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A488" w14:textId="273BB87F" w:rsidR="00FC0E02" w:rsidRPr="00FC0E02" w:rsidRDefault="00FC0E02" w:rsidP="007D70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FC0E02">
        <w:rPr>
          <w:rFonts w:ascii="Times New Roman" w:hAnsi="Times New Roman"/>
          <w:sz w:val="32"/>
          <w:szCs w:val="32"/>
        </w:rPr>
        <w:t>ПРОЕКТ</w:t>
      </w:r>
    </w:p>
    <w:p w14:paraId="6448461C" w14:textId="68D64AA6" w:rsidR="003E66CA" w:rsidRPr="000225FC" w:rsidRDefault="003E66CA" w:rsidP="007D70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25FC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73122D34" wp14:editId="1B5D0A78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DF25" w14:textId="4518D24A" w:rsidR="00F6000F" w:rsidRPr="000225FC" w:rsidRDefault="00F6000F" w:rsidP="007D70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25FC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00F85002" w14:textId="77777777" w:rsidR="00F6000F" w:rsidRPr="000225FC" w:rsidRDefault="00F6000F" w:rsidP="007D70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25FC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51220DBB" w14:textId="77777777" w:rsidR="00F6000F" w:rsidRPr="000225FC" w:rsidRDefault="00F6000F" w:rsidP="007D7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5FC">
        <w:rPr>
          <w:rFonts w:ascii="Times New Roman" w:hAnsi="Times New Roman"/>
          <w:sz w:val="28"/>
          <w:szCs w:val="28"/>
        </w:rPr>
        <w:t>(первый созыв)</w:t>
      </w:r>
    </w:p>
    <w:p w14:paraId="64E55E8A" w14:textId="77777777" w:rsidR="00E04A6F" w:rsidRPr="000225FC" w:rsidRDefault="00E04A6F" w:rsidP="007D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7590D5" w14:textId="169B7508" w:rsidR="00F6000F" w:rsidRPr="000225FC" w:rsidRDefault="00F6000F" w:rsidP="007D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225FC">
        <w:rPr>
          <w:rFonts w:ascii="Times New Roman" w:hAnsi="Times New Roman"/>
          <w:b/>
          <w:sz w:val="36"/>
          <w:szCs w:val="36"/>
        </w:rPr>
        <w:t>Р Е Ш Е Н И Е</w:t>
      </w:r>
    </w:p>
    <w:p w14:paraId="1F71BEA3" w14:textId="70D656E2" w:rsidR="00C00E3E" w:rsidRPr="000225FC" w:rsidRDefault="00FC0E02" w:rsidP="007D7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5467A5" w:rsidRPr="000225FC">
        <w:rPr>
          <w:rFonts w:ascii="Times New Roman" w:hAnsi="Times New Roman"/>
          <w:sz w:val="28"/>
          <w:szCs w:val="28"/>
        </w:rPr>
        <w:t xml:space="preserve"> </w:t>
      </w:r>
      <w:r w:rsidR="00F6000F" w:rsidRPr="000225FC">
        <w:rPr>
          <w:rFonts w:ascii="Times New Roman" w:hAnsi="Times New Roman"/>
          <w:sz w:val="28"/>
          <w:szCs w:val="28"/>
        </w:rPr>
        <w:t>г.</w:t>
      </w:r>
      <w:r w:rsidR="00F6000F" w:rsidRPr="000225FC">
        <w:rPr>
          <w:rFonts w:ascii="Times New Roman" w:hAnsi="Times New Roman"/>
          <w:sz w:val="28"/>
          <w:szCs w:val="28"/>
        </w:rPr>
        <w:tab/>
      </w:r>
      <w:r w:rsidR="00F6000F" w:rsidRPr="000225FC">
        <w:rPr>
          <w:rFonts w:ascii="Times New Roman" w:hAnsi="Times New Roman"/>
          <w:sz w:val="28"/>
          <w:szCs w:val="28"/>
        </w:rPr>
        <w:tab/>
      </w:r>
      <w:r w:rsidR="00F6000F" w:rsidRPr="000225FC">
        <w:rPr>
          <w:rFonts w:ascii="Times New Roman" w:hAnsi="Times New Roman"/>
          <w:sz w:val="28"/>
          <w:szCs w:val="28"/>
        </w:rPr>
        <w:tab/>
      </w:r>
      <w:r w:rsidR="00F6000F" w:rsidRPr="000225FC">
        <w:rPr>
          <w:rFonts w:ascii="Times New Roman" w:hAnsi="Times New Roman"/>
          <w:sz w:val="28"/>
          <w:szCs w:val="28"/>
        </w:rPr>
        <w:tab/>
      </w:r>
      <w:r w:rsidR="00F6000F" w:rsidRPr="000225FC">
        <w:rPr>
          <w:rFonts w:ascii="Times New Roman" w:hAnsi="Times New Roman"/>
          <w:sz w:val="28"/>
          <w:szCs w:val="28"/>
        </w:rPr>
        <w:tab/>
      </w:r>
      <w:r w:rsidR="00F6000F" w:rsidRPr="000225FC">
        <w:rPr>
          <w:rFonts w:ascii="Times New Roman" w:hAnsi="Times New Roman"/>
          <w:sz w:val="28"/>
          <w:szCs w:val="28"/>
        </w:rPr>
        <w:tab/>
      </w:r>
      <w:r w:rsidR="00C00E3E" w:rsidRPr="000225FC">
        <w:rPr>
          <w:rFonts w:ascii="Times New Roman" w:hAnsi="Times New Roman"/>
          <w:sz w:val="28"/>
          <w:szCs w:val="28"/>
        </w:rPr>
        <w:tab/>
      </w:r>
      <w:r w:rsidR="00C00E3E" w:rsidRPr="000225FC">
        <w:rPr>
          <w:rFonts w:ascii="Times New Roman" w:hAnsi="Times New Roman"/>
          <w:sz w:val="28"/>
          <w:szCs w:val="28"/>
        </w:rPr>
        <w:tab/>
      </w:r>
      <w:r w:rsidR="007D7008" w:rsidRPr="000225FC">
        <w:rPr>
          <w:rFonts w:ascii="Times New Roman" w:hAnsi="Times New Roman"/>
          <w:sz w:val="28"/>
          <w:szCs w:val="28"/>
        </w:rPr>
        <w:t xml:space="preserve">     </w:t>
      </w:r>
      <w:r w:rsidR="00507621">
        <w:rPr>
          <w:rFonts w:ascii="Times New Roman" w:hAnsi="Times New Roman"/>
          <w:sz w:val="28"/>
          <w:szCs w:val="28"/>
        </w:rPr>
        <w:t xml:space="preserve">          </w:t>
      </w:r>
      <w:r w:rsidR="00F6000F" w:rsidRPr="000225F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</w:t>
      </w:r>
    </w:p>
    <w:p w14:paraId="683DA223" w14:textId="5B5D256D" w:rsidR="00F6000F" w:rsidRPr="000225FC" w:rsidRDefault="00F6000F" w:rsidP="007D7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5FC">
        <w:rPr>
          <w:rFonts w:ascii="Times New Roman" w:hAnsi="Times New Roman"/>
          <w:sz w:val="28"/>
          <w:szCs w:val="28"/>
        </w:rPr>
        <w:t>пгт Володарское</w:t>
      </w:r>
    </w:p>
    <w:p w14:paraId="2758CADE" w14:textId="77777777" w:rsidR="00151A95" w:rsidRPr="000225FC" w:rsidRDefault="00151A95" w:rsidP="006E11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A2C22" w14:textId="53F8D871" w:rsidR="005F10FE" w:rsidRPr="002642CC" w:rsidRDefault="005F10FE" w:rsidP="002642CC">
      <w:pPr>
        <w:spacing w:after="0" w:line="240" w:lineRule="auto"/>
        <w:ind w:left="89" w:right="93"/>
        <w:jc w:val="center"/>
        <w:rPr>
          <w:rFonts w:ascii="Times New Roman" w:hAnsi="Times New Roman" w:cs="Times New Roman"/>
          <w:b/>
          <w:sz w:val="28"/>
        </w:rPr>
      </w:pPr>
      <w:r w:rsidRPr="005F10FE">
        <w:rPr>
          <w:rFonts w:ascii="Times New Roman" w:hAnsi="Times New Roman" w:cs="Times New Roman"/>
          <w:b/>
          <w:sz w:val="28"/>
        </w:rPr>
        <w:t>Об</w:t>
      </w:r>
      <w:r w:rsidRPr="005F10FE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5F10FE">
        <w:rPr>
          <w:rFonts w:ascii="Times New Roman" w:hAnsi="Times New Roman" w:cs="Times New Roman"/>
          <w:b/>
          <w:sz w:val="28"/>
        </w:rPr>
        <w:t>утверждении</w:t>
      </w:r>
      <w:r w:rsidRPr="005F10F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2642CC" w:rsidRPr="002642CC">
        <w:rPr>
          <w:rFonts w:ascii="Times New Roman" w:hAnsi="Times New Roman" w:cs="Times New Roman"/>
          <w:b/>
          <w:sz w:val="28"/>
        </w:rPr>
        <w:t xml:space="preserve">Положения о порядке представления и рассмотрения ежегодного отчета </w:t>
      </w:r>
      <w:r w:rsidR="0054430E">
        <w:rPr>
          <w:rFonts w:ascii="Times New Roman" w:hAnsi="Times New Roman" w:cs="Times New Roman"/>
          <w:b/>
          <w:sz w:val="28"/>
        </w:rPr>
        <w:t>Г</w:t>
      </w:r>
      <w:r w:rsidR="002642CC" w:rsidRPr="002642CC">
        <w:rPr>
          <w:rFonts w:ascii="Times New Roman" w:hAnsi="Times New Roman" w:cs="Times New Roman"/>
          <w:b/>
          <w:sz w:val="28"/>
        </w:rPr>
        <w:t>лавы муниципального образования Володарский муниципальный округ Донецкой Народной Республики о результатах своей деятельности и деятельности</w:t>
      </w:r>
      <w:r w:rsidR="002642CC" w:rsidRPr="002642C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2642CC" w:rsidRPr="002642CC">
        <w:rPr>
          <w:rFonts w:ascii="Times New Roman" w:hAnsi="Times New Roman" w:cs="Times New Roman"/>
          <w:b/>
          <w:sz w:val="28"/>
        </w:rPr>
        <w:t>Администрации</w:t>
      </w:r>
      <w:r w:rsidR="002642CC" w:rsidRPr="002642CC">
        <w:rPr>
          <w:rFonts w:ascii="Times New Roman" w:hAnsi="Times New Roman" w:cs="Times New Roman"/>
          <w:b/>
          <w:spacing w:val="-7"/>
          <w:sz w:val="28"/>
        </w:rPr>
        <w:t xml:space="preserve"> Володарского муниципального округа</w:t>
      </w:r>
      <w:r w:rsidR="002642CC" w:rsidRPr="002642CC">
        <w:rPr>
          <w:rFonts w:ascii="Times New Roman" w:hAnsi="Times New Roman" w:cs="Times New Roman"/>
          <w:b/>
          <w:sz w:val="28"/>
        </w:rPr>
        <w:t xml:space="preserve"> Донецкой</w:t>
      </w:r>
      <w:r w:rsidR="002642CC" w:rsidRPr="002642C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2642CC" w:rsidRPr="002642CC">
        <w:rPr>
          <w:rFonts w:ascii="Times New Roman" w:hAnsi="Times New Roman" w:cs="Times New Roman"/>
          <w:b/>
          <w:sz w:val="28"/>
        </w:rPr>
        <w:t>Народной Республики,</w:t>
      </w:r>
      <w:r w:rsidR="002642CC" w:rsidRPr="002642C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том числе </w:t>
      </w:r>
      <w:r w:rsidR="0054430E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2642CC" w:rsidRPr="002642CC">
        <w:rPr>
          <w:rFonts w:ascii="Times New Roman" w:hAnsi="Times New Roman"/>
          <w:b/>
          <w:color w:val="000000"/>
          <w:sz w:val="28"/>
          <w:szCs w:val="28"/>
          <w:lang w:eastAsia="ru-RU"/>
        </w:rPr>
        <w:t>о решении вопросов, поставленных Володарским муниципальным советом</w:t>
      </w:r>
      <w:r w:rsidR="005443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Донецкой Народной Республики</w:t>
      </w:r>
    </w:p>
    <w:p w14:paraId="695BE80C" w14:textId="77777777" w:rsidR="005F10FE" w:rsidRPr="005F10FE" w:rsidRDefault="005F10FE" w:rsidP="0088171E">
      <w:pPr>
        <w:pStyle w:val="a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1177EC7" w14:textId="4B04EB3E" w:rsidR="00E26C63" w:rsidRPr="000225FC" w:rsidRDefault="00B4429F" w:rsidP="00B4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4429F">
        <w:rPr>
          <w:rFonts w:ascii="Times New Roman" w:hAnsi="Times New Roman" w:cs="Times New Roman"/>
          <w:sz w:val="28"/>
          <w:szCs w:val="28"/>
        </w:rPr>
        <w:t xml:space="preserve"> </w:t>
      </w:r>
      <w:r w:rsidR="005F10FE" w:rsidRPr="005F10FE">
        <w:rPr>
          <w:rFonts w:ascii="Times New Roman" w:hAnsi="Times New Roman" w:cs="Times New Roman"/>
          <w:sz w:val="28"/>
        </w:rPr>
        <w:t>част</w:t>
      </w:r>
      <w:r w:rsidR="005F10FE">
        <w:rPr>
          <w:rFonts w:ascii="Times New Roman" w:hAnsi="Times New Roman" w:cs="Times New Roman"/>
          <w:sz w:val="28"/>
        </w:rPr>
        <w:t>ью 11.1 статьи 35 и частью</w:t>
      </w:r>
      <w:r w:rsidR="005F10FE" w:rsidRPr="005F10FE">
        <w:rPr>
          <w:rFonts w:ascii="Times New Roman" w:hAnsi="Times New Roman" w:cs="Times New Roman"/>
          <w:sz w:val="28"/>
        </w:rPr>
        <w:t xml:space="preserve"> 5.1 статьи 36</w:t>
      </w:r>
      <w:r w:rsidR="005F10FE">
        <w:rPr>
          <w:rFonts w:ascii="Times New Roman" w:hAnsi="Times New Roman" w:cs="Times New Roman"/>
          <w:sz w:val="28"/>
        </w:rPr>
        <w:t xml:space="preserve"> </w:t>
      </w:r>
      <w:r w:rsidR="005F10F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2080A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0F4902">
        <w:rPr>
          <w:rFonts w:ascii="Times New Roman" w:hAnsi="Times New Roman" w:cs="Times New Roman"/>
          <w:sz w:val="28"/>
          <w:szCs w:val="28"/>
        </w:rPr>
        <w:t xml:space="preserve"> г.</w:t>
      </w:r>
      <w:r w:rsidR="005208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131-ФЗ  «</w:t>
      </w:r>
      <w:r w:rsidRPr="00B442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4429F">
        <w:rPr>
          <w:rFonts w:ascii="Times New Roman" w:hAnsi="Times New Roman" w:cs="Times New Roman"/>
          <w:sz w:val="28"/>
          <w:szCs w:val="28"/>
        </w:rPr>
        <w:t xml:space="preserve">, </w:t>
      </w:r>
      <w:r w:rsidR="00CA598F" w:rsidRPr="005F10FE">
        <w:rPr>
          <w:rFonts w:ascii="Times New Roman" w:hAnsi="Times New Roman" w:cs="Times New Roman"/>
          <w:sz w:val="28"/>
        </w:rPr>
        <w:t>пункт</w:t>
      </w:r>
      <w:r w:rsidR="00CA598F">
        <w:rPr>
          <w:rFonts w:ascii="Times New Roman" w:hAnsi="Times New Roman" w:cs="Times New Roman"/>
          <w:sz w:val="28"/>
        </w:rPr>
        <w:t>ом</w:t>
      </w:r>
      <w:r w:rsidR="00CA598F" w:rsidRPr="005F10FE">
        <w:rPr>
          <w:rFonts w:ascii="Times New Roman" w:hAnsi="Times New Roman" w:cs="Times New Roman"/>
          <w:sz w:val="28"/>
        </w:rPr>
        <w:t xml:space="preserve"> 2.12 части 2 статьи 26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="00E26C63" w:rsidRPr="000225F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Володарский муниципальный округ Донецкой Народной Республики, принятым решением Володарского муниципального сове</w:t>
      </w:r>
      <w:r w:rsidR="005F10FE">
        <w:rPr>
          <w:rFonts w:ascii="Times New Roman" w:hAnsi="Times New Roman" w:cs="Times New Roman"/>
          <w:bCs/>
          <w:sz w:val="28"/>
          <w:szCs w:val="28"/>
        </w:rPr>
        <w:t xml:space="preserve">та Донецкой Народной Республики </w:t>
      </w:r>
      <w:r w:rsidR="00F03713">
        <w:rPr>
          <w:rFonts w:ascii="Times New Roman" w:hAnsi="Times New Roman" w:cs="Times New Roman"/>
          <w:bCs/>
          <w:sz w:val="28"/>
          <w:szCs w:val="28"/>
        </w:rPr>
        <w:br/>
      </w:r>
      <w:r w:rsidR="00E26C63" w:rsidRPr="000225FC">
        <w:rPr>
          <w:rFonts w:ascii="Times New Roman" w:hAnsi="Times New Roman" w:cs="Times New Roman"/>
          <w:bCs/>
          <w:sz w:val="28"/>
          <w:szCs w:val="28"/>
        </w:rPr>
        <w:t>от 25 октября 2023 г. № 1/5-3</w:t>
      </w:r>
      <w:r w:rsidR="0054430E"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="00E26C63" w:rsidRPr="000225F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63" w:rsidRPr="00022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63" w:rsidRPr="000225FC">
        <w:rPr>
          <w:rFonts w:ascii="Times New Roman" w:hAnsi="Times New Roman" w:cs="Times New Roman"/>
          <w:sz w:val="28"/>
          <w:szCs w:val="28"/>
        </w:rPr>
        <w:t>Регламентом Володарского муниципального совета Донецкой На</w:t>
      </w:r>
      <w:r w:rsidR="00A4734F">
        <w:rPr>
          <w:rFonts w:ascii="Times New Roman" w:hAnsi="Times New Roman" w:cs="Times New Roman"/>
          <w:sz w:val="28"/>
          <w:szCs w:val="28"/>
        </w:rPr>
        <w:t>родной Республики, утвержденным</w:t>
      </w:r>
      <w:r w:rsidR="00E26C63" w:rsidRPr="000225FC">
        <w:rPr>
          <w:rFonts w:ascii="Times New Roman" w:hAnsi="Times New Roman" w:cs="Times New Roman"/>
          <w:sz w:val="28"/>
          <w:szCs w:val="28"/>
        </w:rPr>
        <w:t xml:space="preserve"> решением Володарского муниципального совета Донецкой Народной Республики от 13 ноября 2024 г. № 1/32-131, </w:t>
      </w:r>
      <w:r w:rsidR="0052080A">
        <w:rPr>
          <w:rFonts w:ascii="Times New Roman" w:hAnsi="Times New Roman" w:cs="Times New Roman"/>
          <w:sz w:val="28"/>
          <w:szCs w:val="28"/>
        </w:rPr>
        <w:t>Володарский муниципальный совет</w:t>
      </w:r>
      <w:r w:rsidR="00E26C63" w:rsidRPr="000225FC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5D713298" w14:textId="6FE0A396" w:rsidR="00A4734F" w:rsidRDefault="00A4734F" w:rsidP="00A47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52FA5" w14:textId="5AAECD28" w:rsidR="00E26C63" w:rsidRDefault="00E26C63" w:rsidP="00090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5F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07E193FA" w14:textId="77777777" w:rsidR="00E26C63" w:rsidRPr="000225FC" w:rsidRDefault="00E26C63" w:rsidP="00A4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B8B60" w14:textId="2EDBA676" w:rsidR="005F10FE" w:rsidRDefault="000D2235" w:rsidP="00620E45">
      <w:pPr>
        <w:pStyle w:val="a6"/>
        <w:widowControl w:val="0"/>
        <w:tabs>
          <w:tab w:val="left" w:pos="155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10FE" w:rsidRPr="005F10FE">
        <w:rPr>
          <w:rFonts w:ascii="Times New Roman" w:hAnsi="Times New Roman" w:cs="Times New Roman"/>
          <w:sz w:val="28"/>
        </w:rPr>
        <w:t xml:space="preserve">Утвердить Положение о порядке представления и </w:t>
      </w:r>
      <w:r w:rsidR="0054430E">
        <w:rPr>
          <w:rFonts w:ascii="Times New Roman" w:hAnsi="Times New Roman" w:cs="Times New Roman"/>
          <w:sz w:val="28"/>
        </w:rPr>
        <w:t>рассмотрения ежегодного отчета Г</w:t>
      </w:r>
      <w:r w:rsidR="005F10FE" w:rsidRPr="005F10FE">
        <w:rPr>
          <w:rFonts w:ascii="Times New Roman" w:hAnsi="Times New Roman" w:cs="Times New Roman"/>
          <w:sz w:val="28"/>
        </w:rPr>
        <w:t xml:space="preserve">лавы муниципального образования </w:t>
      </w:r>
      <w:r w:rsidR="005F10FE">
        <w:rPr>
          <w:rFonts w:ascii="Times New Roman" w:hAnsi="Times New Roman" w:cs="Times New Roman"/>
          <w:sz w:val="28"/>
        </w:rPr>
        <w:t>Володарский муниципальный округ Д</w:t>
      </w:r>
      <w:r w:rsidR="005F10FE" w:rsidRPr="005F10FE">
        <w:rPr>
          <w:rFonts w:ascii="Times New Roman" w:hAnsi="Times New Roman" w:cs="Times New Roman"/>
          <w:sz w:val="28"/>
        </w:rPr>
        <w:t>онецкой Народной Республики о результатах своей деятельности и деятельности</w:t>
      </w:r>
      <w:r w:rsidR="005F10FE" w:rsidRPr="005F10FE">
        <w:rPr>
          <w:rFonts w:ascii="Times New Roman" w:hAnsi="Times New Roman" w:cs="Times New Roman"/>
          <w:spacing w:val="-7"/>
          <w:sz w:val="28"/>
        </w:rPr>
        <w:t xml:space="preserve"> </w:t>
      </w:r>
      <w:r w:rsidR="005F10FE" w:rsidRPr="005F10FE">
        <w:rPr>
          <w:rFonts w:ascii="Times New Roman" w:hAnsi="Times New Roman" w:cs="Times New Roman"/>
          <w:sz w:val="28"/>
        </w:rPr>
        <w:t>Администрации</w:t>
      </w:r>
      <w:r w:rsidR="005F10FE" w:rsidRPr="005F10FE">
        <w:rPr>
          <w:rFonts w:ascii="Times New Roman" w:hAnsi="Times New Roman" w:cs="Times New Roman"/>
          <w:spacing w:val="-7"/>
          <w:sz w:val="28"/>
        </w:rPr>
        <w:t xml:space="preserve"> </w:t>
      </w:r>
      <w:r w:rsidR="005F10FE">
        <w:rPr>
          <w:rFonts w:ascii="Times New Roman" w:hAnsi="Times New Roman" w:cs="Times New Roman"/>
          <w:spacing w:val="-7"/>
          <w:sz w:val="28"/>
        </w:rPr>
        <w:t>Володарского муниципального округа</w:t>
      </w:r>
      <w:r w:rsidR="005F10FE" w:rsidRPr="005F10FE">
        <w:rPr>
          <w:rFonts w:ascii="Times New Roman" w:hAnsi="Times New Roman" w:cs="Times New Roman"/>
          <w:sz w:val="28"/>
        </w:rPr>
        <w:t xml:space="preserve"> Донецкой</w:t>
      </w:r>
      <w:r w:rsidR="005F10FE" w:rsidRPr="005F10FE">
        <w:rPr>
          <w:rFonts w:ascii="Times New Roman" w:hAnsi="Times New Roman" w:cs="Times New Roman"/>
          <w:spacing w:val="-7"/>
          <w:sz w:val="28"/>
        </w:rPr>
        <w:t xml:space="preserve"> </w:t>
      </w:r>
      <w:r w:rsidR="005F10FE">
        <w:rPr>
          <w:rFonts w:ascii="Times New Roman" w:hAnsi="Times New Roman" w:cs="Times New Roman"/>
          <w:sz w:val="28"/>
        </w:rPr>
        <w:t>Народной Республики</w:t>
      </w:r>
      <w:r w:rsidR="002642CC">
        <w:rPr>
          <w:rFonts w:ascii="Times New Roman" w:hAnsi="Times New Roman" w:cs="Times New Roman"/>
          <w:sz w:val="28"/>
        </w:rPr>
        <w:t>,</w:t>
      </w:r>
      <w:r w:rsidR="002642CC" w:rsidRPr="00264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42CC" w:rsidRPr="00440E0A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о решении вопросов, поставленных Володарским муниципальным советом</w:t>
      </w:r>
      <w:r w:rsidR="005F10FE">
        <w:rPr>
          <w:rFonts w:ascii="Times New Roman" w:hAnsi="Times New Roman" w:cs="Times New Roman"/>
          <w:sz w:val="28"/>
        </w:rPr>
        <w:t xml:space="preserve"> </w:t>
      </w:r>
      <w:r w:rsidR="0054430E">
        <w:rPr>
          <w:rFonts w:ascii="Times New Roman" w:hAnsi="Times New Roman" w:cs="Times New Roman"/>
          <w:sz w:val="28"/>
        </w:rPr>
        <w:t xml:space="preserve">Донецкой Народной Республики </w:t>
      </w:r>
      <w:r w:rsidR="005F10FE" w:rsidRPr="005F10FE">
        <w:rPr>
          <w:rFonts w:ascii="Times New Roman" w:hAnsi="Times New Roman" w:cs="Times New Roman"/>
          <w:sz w:val="28"/>
        </w:rPr>
        <w:t>(прилагается).</w:t>
      </w:r>
    </w:p>
    <w:p w14:paraId="44D65C55" w14:textId="77777777" w:rsidR="005F10FE" w:rsidRDefault="005F10FE" w:rsidP="0043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8C170" w14:textId="0C23ACDB" w:rsidR="001C1AD2" w:rsidRDefault="00B4429F" w:rsidP="00B4429F"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1C1AD2" w:rsidRPr="000225FC">
        <w:rPr>
          <w:rFonts w:eastAsia="Calibri" w:cs="Times New Roman"/>
          <w:szCs w:val="28"/>
        </w:rPr>
        <w:t xml:space="preserve">Настоящее решение </w:t>
      </w:r>
      <w:r w:rsidR="00FC16AC">
        <w:rPr>
          <w:rFonts w:eastAsia="Calibri" w:cs="Times New Roman"/>
          <w:szCs w:val="28"/>
        </w:rPr>
        <w:t xml:space="preserve">официально </w:t>
      </w:r>
      <w:r w:rsidR="001C1AD2" w:rsidRPr="000225FC">
        <w:rPr>
          <w:rFonts w:eastAsia="Calibri" w:cs="Times New Roman"/>
          <w:szCs w:val="28"/>
        </w:rPr>
        <w:t xml:space="preserve">опубликовать в </w:t>
      </w:r>
      <w:r w:rsidR="001C1AD2" w:rsidRPr="000225FC">
        <w:rPr>
          <w:rFonts w:eastAsia="Times New Roman" w:cs="Times New Roman"/>
          <w:bCs/>
          <w:spacing w:val="-5"/>
          <w:szCs w:val="28"/>
          <w:lang w:eastAsia="ru-RU"/>
        </w:rPr>
        <w:t>сетевом издании Государственная информационная система нормативных правовых актов Донецкой Народной Республики</w:t>
      </w:r>
      <w:r w:rsidR="001C1AD2" w:rsidRPr="000225FC">
        <w:rPr>
          <w:rFonts w:eastAsia="Calibri" w:cs="Times New Roman"/>
          <w:szCs w:val="28"/>
        </w:rPr>
        <w:t xml:space="preserve"> - gisnpa-dnr.ru.</w:t>
      </w:r>
    </w:p>
    <w:p w14:paraId="0C1F1D9C" w14:textId="77777777" w:rsidR="00F908F0" w:rsidRDefault="00F908F0" w:rsidP="00B4429F">
      <w:pPr>
        <w:pStyle w:val="ac"/>
        <w:spacing w:line="240" w:lineRule="auto"/>
        <w:contextualSpacing/>
        <w:rPr>
          <w:rFonts w:eastAsia="Calibri" w:cs="Times New Roman"/>
          <w:szCs w:val="28"/>
        </w:rPr>
      </w:pPr>
    </w:p>
    <w:p w14:paraId="21D00223" w14:textId="1D77885F" w:rsidR="00F908F0" w:rsidRPr="00F908F0" w:rsidRDefault="005F10FE" w:rsidP="000D2235"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908F0" w:rsidRPr="00F908F0">
        <w:rPr>
          <w:rFonts w:eastAsia="Calibri" w:cs="Times New Roman"/>
          <w:szCs w:val="28"/>
        </w:rPr>
        <w:t xml:space="preserve">. </w:t>
      </w:r>
      <w:r w:rsidR="006501A7">
        <w:rPr>
          <w:rFonts w:eastAsia="Calibri" w:cs="Times New Roman"/>
          <w:bCs/>
          <w:szCs w:val="28"/>
        </w:rPr>
        <w:t xml:space="preserve">Дополнительно  </w:t>
      </w:r>
      <w:r w:rsidR="0054430E">
        <w:rPr>
          <w:rFonts w:eastAsia="Calibri" w:cs="Times New Roman"/>
          <w:bCs/>
          <w:szCs w:val="28"/>
        </w:rPr>
        <w:t>обнародовать</w:t>
      </w:r>
      <w:r w:rsidR="006501A7">
        <w:rPr>
          <w:rFonts w:eastAsia="Calibri" w:cs="Times New Roman"/>
          <w:bCs/>
          <w:szCs w:val="28"/>
        </w:rPr>
        <w:t xml:space="preserve"> </w:t>
      </w:r>
      <w:r w:rsidR="00F908F0" w:rsidRPr="00F908F0">
        <w:rPr>
          <w:rFonts w:eastAsia="Calibri" w:cs="Times New Roman"/>
          <w:bCs/>
          <w:szCs w:val="28"/>
        </w:rPr>
        <w:t xml:space="preserve">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 w14:paraId="20BFAE62" w14:textId="77777777" w:rsidR="00F908F0" w:rsidRPr="00B4429F" w:rsidRDefault="00F908F0" w:rsidP="00B4429F">
      <w:pPr>
        <w:pStyle w:val="ac"/>
        <w:spacing w:line="240" w:lineRule="auto"/>
        <w:contextualSpacing/>
        <w:rPr>
          <w:rFonts w:eastAsia="Calibri" w:cs="Times New Roman"/>
          <w:szCs w:val="28"/>
        </w:rPr>
      </w:pPr>
    </w:p>
    <w:p w14:paraId="3131D508" w14:textId="2FC92EF9" w:rsidR="001C1AD2" w:rsidRPr="000225FC" w:rsidRDefault="005F10FE" w:rsidP="0009045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1AD2" w:rsidRPr="000225FC">
        <w:rPr>
          <w:rFonts w:ascii="Times New Roman" w:eastAsia="Calibri" w:hAnsi="Times New Roman" w:cs="Times New Roman"/>
          <w:sz w:val="28"/>
          <w:szCs w:val="28"/>
        </w:rPr>
        <w:t>. </w:t>
      </w:r>
      <w:r w:rsidR="00B44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AD2" w:rsidRPr="000225F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635530A7" w14:textId="1BE88B9D" w:rsidR="00B36DF3" w:rsidRPr="000225FC" w:rsidRDefault="00B36DF3" w:rsidP="0009045D">
      <w:pPr>
        <w:spacing w:after="0" w:line="240" w:lineRule="auto"/>
        <w:jc w:val="both"/>
        <w:rPr>
          <w:sz w:val="28"/>
          <w:szCs w:val="28"/>
        </w:rPr>
      </w:pPr>
    </w:p>
    <w:p w14:paraId="4340D0AB" w14:textId="2891F74E" w:rsidR="0009045D" w:rsidRPr="000225FC" w:rsidRDefault="0009045D" w:rsidP="0009045D">
      <w:pPr>
        <w:spacing w:after="0" w:line="240" w:lineRule="auto"/>
        <w:jc w:val="both"/>
        <w:rPr>
          <w:sz w:val="28"/>
          <w:szCs w:val="28"/>
        </w:rPr>
      </w:pPr>
    </w:p>
    <w:p w14:paraId="02C9343F" w14:textId="77777777" w:rsidR="0009045D" w:rsidRPr="000225FC" w:rsidRDefault="0009045D" w:rsidP="0009045D">
      <w:pPr>
        <w:spacing w:after="0" w:line="240" w:lineRule="auto"/>
        <w:jc w:val="both"/>
        <w:rPr>
          <w:sz w:val="28"/>
          <w:szCs w:val="28"/>
        </w:rPr>
      </w:pPr>
    </w:p>
    <w:p w14:paraId="07331863" w14:textId="77777777" w:rsidR="00E0542C" w:rsidRPr="000225FC" w:rsidRDefault="00E0542C" w:rsidP="0009045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5FC">
        <w:rPr>
          <w:rFonts w:ascii="Times New Roman" w:hAnsi="Times New Roman"/>
          <w:sz w:val="28"/>
          <w:szCs w:val="28"/>
        </w:rPr>
        <w:t>Председатель Володарского</w:t>
      </w:r>
    </w:p>
    <w:p w14:paraId="4E3B3886" w14:textId="77777777" w:rsidR="00E0542C" w:rsidRPr="000225FC" w:rsidRDefault="00E0542C" w:rsidP="0009045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5FC">
        <w:rPr>
          <w:rFonts w:ascii="Times New Roman" w:hAnsi="Times New Roman"/>
          <w:sz w:val="28"/>
          <w:szCs w:val="28"/>
        </w:rPr>
        <w:t>муниципального совета</w:t>
      </w:r>
    </w:p>
    <w:p w14:paraId="50F44D1D" w14:textId="77777777" w:rsidR="00E0542C" w:rsidRPr="000225FC" w:rsidRDefault="00E0542C" w:rsidP="0009045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5FC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Pr="000225FC">
        <w:rPr>
          <w:rFonts w:ascii="Times New Roman" w:hAnsi="Times New Roman"/>
          <w:sz w:val="28"/>
          <w:szCs w:val="28"/>
        </w:rPr>
        <w:tab/>
      </w:r>
      <w:r w:rsidRPr="000225FC">
        <w:rPr>
          <w:rFonts w:ascii="Times New Roman" w:hAnsi="Times New Roman"/>
          <w:sz w:val="28"/>
          <w:szCs w:val="28"/>
        </w:rPr>
        <w:tab/>
      </w:r>
      <w:r w:rsidRPr="000225FC">
        <w:rPr>
          <w:rFonts w:ascii="Times New Roman" w:hAnsi="Times New Roman"/>
          <w:sz w:val="28"/>
          <w:szCs w:val="28"/>
        </w:rPr>
        <w:tab/>
      </w:r>
      <w:r w:rsidRPr="000225FC">
        <w:rPr>
          <w:rFonts w:ascii="Times New Roman" w:hAnsi="Times New Roman"/>
          <w:sz w:val="28"/>
          <w:szCs w:val="28"/>
        </w:rPr>
        <w:tab/>
      </w:r>
      <w:r w:rsidRPr="000225FC">
        <w:rPr>
          <w:rFonts w:ascii="Times New Roman" w:hAnsi="Times New Roman"/>
          <w:sz w:val="28"/>
          <w:szCs w:val="28"/>
        </w:rPr>
        <w:tab/>
        <w:t>Н.А. Кунак</w:t>
      </w:r>
    </w:p>
    <w:p w14:paraId="473F229C" w14:textId="77777777" w:rsidR="00E0542C" w:rsidRPr="000225FC" w:rsidRDefault="00E0542C" w:rsidP="000904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EE66F3" w14:textId="77777777" w:rsidR="00A10297" w:rsidRPr="000225FC" w:rsidRDefault="00A10297" w:rsidP="000904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25FC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 w14:paraId="5FF03292" w14:textId="77777777" w:rsidR="00A10297" w:rsidRPr="000225FC" w:rsidRDefault="00A10297" w:rsidP="000904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25FC">
        <w:rPr>
          <w:rFonts w:ascii="Times New Roman" w:hAnsi="Times New Roman"/>
          <w:bCs/>
          <w:iCs/>
          <w:sz w:val="28"/>
          <w:szCs w:val="28"/>
        </w:rPr>
        <w:t>Володарский муниципальный</w:t>
      </w:r>
      <w:r w:rsidRPr="000225FC">
        <w:rPr>
          <w:rFonts w:ascii="Times New Roman" w:hAnsi="Times New Roman"/>
          <w:bCs/>
          <w:sz w:val="28"/>
          <w:szCs w:val="28"/>
        </w:rPr>
        <w:t xml:space="preserve"> округ </w:t>
      </w:r>
    </w:p>
    <w:p w14:paraId="1CD0F105" w14:textId="5E20A572" w:rsidR="00A10297" w:rsidRPr="000225FC" w:rsidRDefault="00A10297" w:rsidP="000904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25FC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0225FC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="00D759ED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0225FC">
        <w:rPr>
          <w:rFonts w:ascii="Times New Roman" w:hAnsi="Times New Roman"/>
          <w:bCs/>
          <w:sz w:val="28"/>
          <w:szCs w:val="28"/>
        </w:rPr>
        <w:t>С.В. Юзвинкевич</w:t>
      </w:r>
    </w:p>
    <w:p w14:paraId="085CA5BB" w14:textId="77777777" w:rsidR="00D82920" w:rsidRPr="000225FC" w:rsidRDefault="00D82920" w:rsidP="00090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5B9F" w14:textId="77777777" w:rsidR="00513288" w:rsidRPr="000225FC" w:rsidRDefault="00513288" w:rsidP="00B97198">
      <w:pPr>
        <w:pStyle w:val="ad"/>
        <w:ind w:left="4536"/>
        <w:jc w:val="center"/>
        <w:rPr>
          <w:lang w:eastAsia="ru-RU"/>
        </w:rPr>
      </w:pPr>
    </w:p>
    <w:p w14:paraId="2FA7D12D" w14:textId="77777777" w:rsidR="00513288" w:rsidRPr="000225FC" w:rsidRDefault="00513288" w:rsidP="00B97198">
      <w:pPr>
        <w:pStyle w:val="ad"/>
        <w:ind w:left="4536"/>
        <w:jc w:val="center"/>
        <w:rPr>
          <w:lang w:eastAsia="ru-RU"/>
        </w:rPr>
      </w:pPr>
    </w:p>
    <w:p w14:paraId="143D88E1" w14:textId="77777777" w:rsidR="00513288" w:rsidRPr="000225FC" w:rsidRDefault="00513288" w:rsidP="00B97198">
      <w:pPr>
        <w:pStyle w:val="ad"/>
        <w:ind w:left="4536"/>
        <w:jc w:val="center"/>
        <w:rPr>
          <w:lang w:eastAsia="ru-RU"/>
        </w:rPr>
      </w:pPr>
    </w:p>
    <w:p w14:paraId="277D82D0" w14:textId="77777777" w:rsidR="00513288" w:rsidRPr="000225FC" w:rsidRDefault="00513288" w:rsidP="00B97198">
      <w:pPr>
        <w:pStyle w:val="ad"/>
        <w:ind w:left="4536"/>
        <w:jc w:val="center"/>
        <w:rPr>
          <w:lang w:eastAsia="ru-RU"/>
        </w:rPr>
      </w:pPr>
    </w:p>
    <w:p w14:paraId="467A6346" w14:textId="56387200" w:rsidR="009E54B9" w:rsidRPr="000225FC" w:rsidRDefault="009E54B9" w:rsidP="00B97198">
      <w:pPr>
        <w:pStyle w:val="ad"/>
        <w:ind w:left="4536"/>
        <w:jc w:val="center"/>
        <w:rPr>
          <w:lang w:eastAsia="ru-RU"/>
        </w:rPr>
      </w:pPr>
    </w:p>
    <w:p w14:paraId="4E7A4317" w14:textId="436CA212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399268C7" w14:textId="40CA64C6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2F88C889" w14:textId="2D8209FC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70C5D6B2" w14:textId="70CA55CF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1D4ADCD0" w14:textId="5C05DFB8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68646C9C" w14:textId="6FA7838C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086E7AC3" w14:textId="116849B5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68E06770" w14:textId="03ED26DB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3BF85A01" w14:textId="41A1A5EA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7166DBC5" w14:textId="120A05A3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2586F570" w14:textId="45829E82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3F07AC61" w14:textId="246CE633" w:rsidR="00B36DF3" w:rsidRPr="000225FC" w:rsidRDefault="00B36DF3" w:rsidP="00B97198">
      <w:pPr>
        <w:pStyle w:val="ad"/>
        <w:ind w:left="4536"/>
        <w:jc w:val="center"/>
        <w:rPr>
          <w:lang w:eastAsia="ru-RU"/>
        </w:rPr>
      </w:pPr>
    </w:p>
    <w:p w14:paraId="00C7E7A8" w14:textId="100EC331" w:rsidR="00B36DF3" w:rsidRDefault="00B36DF3" w:rsidP="00B97198">
      <w:pPr>
        <w:pStyle w:val="ad"/>
        <w:ind w:left="4536"/>
        <w:jc w:val="center"/>
        <w:rPr>
          <w:lang w:eastAsia="ru-RU"/>
        </w:rPr>
      </w:pPr>
    </w:p>
    <w:p w14:paraId="6720ED55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753DC12C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5D28B962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7E5CBCF0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46C9494F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330E3AEF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43F7B77E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1147405B" w14:textId="77777777" w:rsidR="000D2235" w:rsidRDefault="000D2235" w:rsidP="00B97198">
      <w:pPr>
        <w:pStyle w:val="ad"/>
        <w:ind w:left="4536"/>
        <w:jc w:val="center"/>
        <w:rPr>
          <w:lang w:eastAsia="ru-RU"/>
        </w:rPr>
      </w:pPr>
    </w:p>
    <w:p w14:paraId="37FEB6C3" w14:textId="0DB75E23" w:rsidR="00CA598F" w:rsidRPr="000D2235" w:rsidRDefault="00CA598F" w:rsidP="00CA598F">
      <w:pPr>
        <w:pStyle w:val="ad"/>
        <w:ind w:left="4536"/>
        <w:rPr>
          <w:bCs/>
          <w:lang w:eastAsia="ru-RU"/>
        </w:rPr>
      </w:pPr>
      <w:r>
        <w:rPr>
          <w:bCs/>
          <w:lang w:eastAsia="ru-RU"/>
        </w:rPr>
        <w:t xml:space="preserve">                  </w:t>
      </w:r>
      <w:r w:rsidRPr="000D2235">
        <w:rPr>
          <w:bCs/>
          <w:lang w:eastAsia="ru-RU"/>
        </w:rPr>
        <w:t>УТВЕРЖДЕН</w:t>
      </w:r>
      <w:r w:rsidR="0054430E">
        <w:rPr>
          <w:bCs/>
          <w:lang w:eastAsia="ru-RU"/>
        </w:rPr>
        <w:t>О</w:t>
      </w:r>
    </w:p>
    <w:p w14:paraId="41B637DF" w14:textId="600F568D" w:rsidR="00CA598F" w:rsidRPr="000D2235" w:rsidRDefault="0054430E" w:rsidP="00CA598F">
      <w:pPr>
        <w:pStyle w:val="ad"/>
        <w:ind w:left="4536" w:right="428"/>
        <w:jc w:val="center"/>
        <w:rPr>
          <w:bCs/>
          <w:lang w:eastAsia="ru-RU"/>
        </w:rPr>
      </w:pPr>
      <w:r>
        <w:rPr>
          <w:bCs/>
          <w:lang w:eastAsia="ru-RU"/>
        </w:rPr>
        <w:t>р</w:t>
      </w:r>
      <w:r w:rsidR="00CA598F" w:rsidRPr="000D2235">
        <w:rPr>
          <w:bCs/>
          <w:lang w:eastAsia="ru-RU"/>
        </w:rPr>
        <w:t>ешением Володарского муниципального совета</w:t>
      </w:r>
    </w:p>
    <w:p w14:paraId="068A4879" w14:textId="77777777" w:rsidR="00CA598F" w:rsidRPr="000D2235" w:rsidRDefault="00CA598F" w:rsidP="00CA598F">
      <w:pPr>
        <w:pStyle w:val="ad"/>
        <w:ind w:left="4536"/>
        <w:jc w:val="center"/>
        <w:rPr>
          <w:bCs/>
          <w:lang w:eastAsia="ru-RU"/>
        </w:rPr>
      </w:pPr>
      <w:r w:rsidRPr="000D2235">
        <w:rPr>
          <w:bCs/>
          <w:lang w:eastAsia="ru-RU"/>
        </w:rPr>
        <w:t>Донецкой Народной Республики</w:t>
      </w:r>
    </w:p>
    <w:p w14:paraId="020AF100" w14:textId="77777777" w:rsidR="00CA598F" w:rsidRPr="000D2235" w:rsidRDefault="00CA598F" w:rsidP="00CA598F">
      <w:pPr>
        <w:pStyle w:val="ad"/>
        <w:ind w:left="4536"/>
        <w:jc w:val="center"/>
        <w:rPr>
          <w:bCs/>
          <w:lang w:eastAsia="ru-RU"/>
        </w:rPr>
      </w:pPr>
      <w:r w:rsidRPr="000D2235">
        <w:rPr>
          <w:bCs/>
          <w:lang w:eastAsia="ru-RU"/>
        </w:rPr>
        <w:t>от ____________ № _______</w:t>
      </w:r>
    </w:p>
    <w:p w14:paraId="14DF9181" w14:textId="77777777" w:rsidR="000D2235" w:rsidRPr="000D2235" w:rsidRDefault="000D2235" w:rsidP="000D2235">
      <w:pPr>
        <w:pStyle w:val="ad"/>
        <w:ind w:left="4536"/>
        <w:jc w:val="center"/>
        <w:rPr>
          <w:bCs/>
          <w:lang w:eastAsia="ru-RU"/>
        </w:rPr>
      </w:pPr>
    </w:p>
    <w:p w14:paraId="7F82B9EB" w14:textId="504BEE15" w:rsidR="00CA598F" w:rsidRDefault="00CA598F" w:rsidP="009749E1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2CC">
        <w:rPr>
          <w:rFonts w:ascii="Times New Roman" w:hAnsi="Times New Roman" w:cs="Times New Roman"/>
          <w:b/>
          <w:sz w:val="28"/>
        </w:rPr>
        <w:t>Положени</w:t>
      </w:r>
      <w:r>
        <w:rPr>
          <w:rFonts w:ascii="Times New Roman" w:hAnsi="Times New Roman" w:cs="Times New Roman"/>
          <w:b/>
          <w:sz w:val="28"/>
        </w:rPr>
        <w:t>е</w:t>
      </w:r>
      <w:r w:rsidRPr="002642CC">
        <w:rPr>
          <w:rFonts w:ascii="Times New Roman" w:hAnsi="Times New Roman" w:cs="Times New Roman"/>
          <w:b/>
          <w:sz w:val="28"/>
        </w:rPr>
        <w:t xml:space="preserve"> </w:t>
      </w:r>
    </w:p>
    <w:p w14:paraId="706DA48E" w14:textId="77777777" w:rsidR="0054430E" w:rsidRDefault="00CA598F" w:rsidP="009749E1">
      <w:pPr>
        <w:pStyle w:val="a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642CC">
        <w:rPr>
          <w:rFonts w:ascii="Times New Roman" w:hAnsi="Times New Roman" w:cs="Times New Roman"/>
          <w:b/>
          <w:sz w:val="28"/>
        </w:rPr>
        <w:t xml:space="preserve">о порядке представления и рассмотрения ежегодного отчета </w:t>
      </w:r>
      <w:r w:rsidR="00B049A9">
        <w:rPr>
          <w:rFonts w:ascii="Times New Roman" w:hAnsi="Times New Roman" w:cs="Times New Roman"/>
          <w:b/>
          <w:sz w:val="28"/>
        </w:rPr>
        <w:t>Г</w:t>
      </w:r>
      <w:r w:rsidRPr="002642CC">
        <w:rPr>
          <w:rFonts w:ascii="Times New Roman" w:hAnsi="Times New Roman" w:cs="Times New Roman"/>
          <w:b/>
          <w:sz w:val="28"/>
        </w:rPr>
        <w:t>лавы муниципального образования Володарский муниципальный округ Донецкой Народной Республики о результатах своей деятельности</w:t>
      </w:r>
      <w:r w:rsidR="0054430E">
        <w:rPr>
          <w:rFonts w:ascii="Times New Roman" w:hAnsi="Times New Roman" w:cs="Times New Roman"/>
          <w:b/>
          <w:sz w:val="28"/>
        </w:rPr>
        <w:br/>
      </w:r>
      <w:r w:rsidRPr="002642CC">
        <w:rPr>
          <w:rFonts w:ascii="Times New Roman" w:hAnsi="Times New Roman" w:cs="Times New Roman"/>
          <w:b/>
          <w:sz w:val="28"/>
        </w:rPr>
        <w:t xml:space="preserve"> и деятельности</w:t>
      </w:r>
      <w:r w:rsidRPr="002642C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642CC">
        <w:rPr>
          <w:rFonts w:ascii="Times New Roman" w:hAnsi="Times New Roman" w:cs="Times New Roman"/>
          <w:b/>
          <w:sz w:val="28"/>
        </w:rPr>
        <w:t>Администрации</w:t>
      </w:r>
      <w:r w:rsidRPr="002642CC">
        <w:rPr>
          <w:rFonts w:ascii="Times New Roman" w:hAnsi="Times New Roman" w:cs="Times New Roman"/>
          <w:b/>
          <w:spacing w:val="-7"/>
          <w:sz w:val="28"/>
        </w:rPr>
        <w:t xml:space="preserve"> Володарского муниципального округа</w:t>
      </w:r>
      <w:r w:rsidRPr="002642CC">
        <w:rPr>
          <w:rFonts w:ascii="Times New Roman" w:hAnsi="Times New Roman" w:cs="Times New Roman"/>
          <w:b/>
          <w:sz w:val="28"/>
        </w:rPr>
        <w:t xml:space="preserve"> Донецкой</w:t>
      </w:r>
      <w:r w:rsidRPr="002642C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642CC">
        <w:rPr>
          <w:rFonts w:ascii="Times New Roman" w:hAnsi="Times New Roman" w:cs="Times New Roman"/>
          <w:b/>
          <w:sz w:val="28"/>
        </w:rPr>
        <w:t>Народной Республики,</w:t>
      </w:r>
      <w:r w:rsidRPr="002642C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том числе о решении вопросов, поставленных Володарским муниципальным советом</w:t>
      </w:r>
      <w:r w:rsidR="005443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6EDC062E" w14:textId="394EBC9E" w:rsidR="005F10FE" w:rsidRPr="00CA598F" w:rsidRDefault="0054430E" w:rsidP="009749E1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Донецкой Народной Республики</w:t>
      </w:r>
    </w:p>
    <w:p w14:paraId="0BF98AC0" w14:textId="77777777" w:rsidR="00CA598F" w:rsidRDefault="00CA598F" w:rsidP="009749E1">
      <w:pPr>
        <w:widowControl w:val="0"/>
        <w:tabs>
          <w:tab w:val="left" w:pos="4484"/>
        </w:tabs>
        <w:autoSpaceDE w:val="0"/>
        <w:autoSpaceDN w:val="0"/>
        <w:spacing w:after="0" w:line="240" w:lineRule="auto"/>
        <w:ind w:left="4125"/>
        <w:rPr>
          <w:rFonts w:ascii="Times New Roman" w:hAnsi="Times New Roman" w:cs="Times New Roman"/>
          <w:b/>
          <w:sz w:val="28"/>
          <w:szCs w:val="28"/>
        </w:rPr>
      </w:pPr>
    </w:p>
    <w:p w14:paraId="09E5F492" w14:textId="2AC02BFD" w:rsidR="005F10FE" w:rsidRPr="00CA598F" w:rsidRDefault="00620E45" w:rsidP="009749E1">
      <w:pPr>
        <w:widowControl w:val="0"/>
        <w:tabs>
          <w:tab w:val="left" w:pos="448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49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0FE" w:rsidRPr="00CA598F">
        <w:rPr>
          <w:rFonts w:ascii="Times New Roman" w:hAnsi="Times New Roman" w:cs="Times New Roman"/>
          <w:b/>
          <w:sz w:val="28"/>
          <w:szCs w:val="28"/>
        </w:rPr>
        <w:t>Общие</w:t>
      </w:r>
      <w:r w:rsidR="005F10FE" w:rsidRPr="00CA598F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55E4410E" w14:textId="77777777" w:rsidR="005F10FE" w:rsidRPr="00CA598F" w:rsidRDefault="005F10FE" w:rsidP="009749E1">
      <w:pPr>
        <w:pStyle w:val="a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5880D" w14:textId="603F0C1E" w:rsidR="005F10FE" w:rsidRPr="006B7850" w:rsidRDefault="006B7850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1.</w:t>
      </w:r>
      <w:r w:rsidR="00CA598F" w:rsidRPr="006B7850">
        <w:rPr>
          <w:rFonts w:ascii="Times New Roman" w:hAnsi="Times New Roman" w:cs="Times New Roman"/>
          <w:w w:val="105"/>
          <w:sz w:val="28"/>
          <w:szCs w:val="28"/>
        </w:rPr>
        <w:t>Настоящее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B7850">
        <w:rPr>
          <w:rFonts w:ascii="Times New Roman" w:hAnsi="Times New Roman" w:cs="Times New Roman"/>
          <w:sz w:val="28"/>
        </w:rPr>
        <w:t xml:space="preserve">Положение о порядке представления и </w:t>
      </w:r>
      <w:r w:rsidR="00B049A9">
        <w:rPr>
          <w:rFonts w:ascii="Times New Roman" w:hAnsi="Times New Roman" w:cs="Times New Roman"/>
          <w:sz w:val="28"/>
        </w:rPr>
        <w:t>рассмотрения ежегодного отчета Г</w:t>
      </w:r>
      <w:r w:rsidRPr="006B7850">
        <w:rPr>
          <w:rFonts w:ascii="Times New Roman" w:hAnsi="Times New Roman" w:cs="Times New Roman"/>
          <w:sz w:val="28"/>
        </w:rPr>
        <w:t>лавы муниципального образования Володарский муниципальный округ Донецкой Народной Республики о результатах своей деятельности и деятельности</w:t>
      </w:r>
      <w:r w:rsidRPr="006B7850">
        <w:rPr>
          <w:rFonts w:ascii="Times New Roman" w:hAnsi="Times New Roman" w:cs="Times New Roman"/>
          <w:spacing w:val="-7"/>
          <w:sz w:val="28"/>
        </w:rPr>
        <w:t xml:space="preserve"> </w:t>
      </w:r>
      <w:r w:rsidRPr="006B7850">
        <w:rPr>
          <w:rFonts w:ascii="Times New Roman" w:hAnsi="Times New Roman" w:cs="Times New Roman"/>
          <w:sz w:val="28"/>
        </w:rPr>
        <w:t>Администрации</w:t>
      </w:r>
      <w:r w:rsidRPr="006B7850">
        <w:rPr>
          <w:rFonts w:ascii="Times New Roman" w:hAnsi="Times New Roman" w:cs="Times New Roman"/>
          <w:spacing w:val="-7"/>
          <w:sz w:val="28"/>
        </w:rPr>
        <w:t xml:space="preserve"> Володарского муниципального округа</w:t>
      </w:r>
      <w:r w:rsidRPr="006B7850">
        <w:rPr>
          <w:rFonts w:ascii="Times New Roman" w:hAnsi="Times New Roman" w:cs="Times New Roman"/>
          <w:sz w:val="28"/>
        </w:rPr>
        <w:t xml:space="preserve"> Донецкой</w:t>
      </w:r>
      <w:r w:rsidRPr="006B7850">
        <w:rPr>
          <w:rFonts w:ascii="Times New Roman" w:hAnsi="Times New Roman" w:cs="Times New Roman"/>
          <w:spacing w:val="-7"/>
          <w:sz w:val="28"/>
        </w:rPr>
        <w:t xml:space="preserve"> </w:t>
      </w:r>
      <w:r w:rsidRPr="006B7850">
        <w:rPr>
          <w:rFonts w:ascii="Times New Roman" w:hAnsi="Times New Roman" w:cs="Times New Roman"/>
          <w:sz w:val="28"/>
        </w:rPr>
        <w:t>Народной Республики,</w:t>
      </w:r>
      <w:r w:rsidRPr="006B7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о решении вопросов, поставленных Володарским муниципальным советом</w:t>
      </w:r>
      <w:r w:rsidR="00544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Донецкой Народной Республики</w:t>
      </w:r>
      <w:r w:rsidRPr="006B78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(далее - Положение),</w:t>
      </w:r>
      <w:r w:rsidR="005F10FE" w:rsidRPr="006B78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разработано</w:t>
      </w:r>
      <w:r w:rsidR="005F10FE" w:rsidRPr="006B785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5F10FE" w:rsidRPr="006B785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5F10FE" w:rsidRPr="006B785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FB7D0E">
        <w:rPr>
          <w:rFonts w:ascii="Times New Roman" w:hAnsi="Times New Roman" w:cs="Times New Roman"/>
          <w:spacing w:val="23"/>
          <w:w w:val="105"/>
          <w:sz w:val="28"/>
          <w:szCs w:val="28"/>
        </w:rPr>
        <w:br/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с</w:t>
      </w:r>
      <w:r w:rsidR="005F10FE" w:rsidRPr="006B7850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Федеральным</w:t>
      </w:r>
      <w:r w:rsidR="005F10FE" w:rsidRPr="006B78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hyperlink r:id="rId9">
        <w:r w:rsidR="005F10FE" w:rsidRPr="006B7850">
          <w:rPr>
            <w:rFonts w:ascii="Times New Roman" w:hAnsi="Times New Roman" w:cs="Times New Roman"/>
            <w:w w:val="105"/>
            <w:sz w:val="28"/>
            <w:szCs w:val="28"/>
          </w:rPr>
          <w:t>законом</w:t>
        </w:r>
      </w:hyperlink>
      <w:r w:rsidR="005F10FE" w:rsidRPr="006B78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от</w:t>
      </w:r>
      <w:r w:rsidR="005F10FE" w:rsidRPr="006B78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06</w:t>
      </w:r>
      <w:r w:rsidR="005F10FE" w:rsidRPr="006B785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октября</w:t>
      </w:r>
      <w:r w:rsidR="005F10FE" w:rsidRPr="006B78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2003</w:t>
      </w:r>
      <w:r w:rsidR="005F10FE" w:rsidRPr="006B78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pacing w:val="-4"/>
          <w:w w:val="105"/>
          <w:sz w:val="28"/>
          <w:szCs w:val="28"/>
        </w:rPr>
        <w:t>года</w:t>
      </w:r>
      <w:r w:rsidRPr="006B785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</w:t>
      </w:r>
      <w:r w:rsidRPr="006B7850">
        <w:rPr>
          <w:rFonts w:ascii="Times New Roman" w:hAnsi="Times New Roman" w:cs="Times New Roman"/>
          <w:w w:val="105"/>
          <w:sz w:val="28"/>
          <w:szCs w:val="28"/>
        </w:rPr>
        <w:t xml:space="preserve">Володарский муниципальный округ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Донецкой Народной Республики, принятым </w:t>
      </w:r>
      <w:r w:rsidRPr="006B7850">
        <w:rPr>
          <w:rFonts w:ascii="Times New Roman" w:hAnsi="Times New Roman" w:cs="Times New Roman"/>
          <w:bCs/>
          <w:sz w:val="28"/>
          <w:szCs w:val="28"/>
        </w:rPr>
        <w:t>решением Володарского муниципального совета Донецкой Народной Республики от 25 октября 2023 г. № 1/5-3</w:t>
      </w:r>
      <w:r w:rsidR="0054430E"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0C912D4C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37688" w14:textId="0EF7589D" w:rsidR="005F10FE" w:rsidRPr="006B7850" w:rsidRDefault="006B7850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2.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Положение устанавливает порядок представления в </w:t>
      </w:r>
      <w:r>
        <w:rPr>
          <w:rFonts w:ascii="Times New Roman" w:hAnsi="Times New Roman" w:cs="Times New Roman"/>
          <w:w w:val="105"/>
          <w:sz w:val="28"/>
          <w:szCs w:val="28"/>
        </w:rPr>
        <w:t>Володарский муниципальный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 совет Донецкой Народной Республики (далее </w:t>
      </w:r>
      <w:r w:rsidR="0054430E">
        <w:rPr>
          <w:rFonts w:ascii="Times New Roman" w:hAnsi="Times New Roman" w:cs="Times New Roman"/>
          <w:w w:val="105"/>
          <w:sz w:val="28"/>
          <w:szCs w:val="28"/>
        </w:rPr>
        <w:t>-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Володарский муниципальный совет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), рассмотрения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Володарским муниципальным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советом и оформления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 xml:space="preserve"> результатов ежегодного отчета Г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Володарский муниципальный округ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Донецкой Народной Республики (далее -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) о результатах его деятельности и деятельности Администрации</w:t>
      </w:r>
      <w:r w:rsidR="005F10FE" w:rsidRPr="006B785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Володарского муниципального округа</w:t>
      </w:r>
      <w:r w:rsidR="005F10FE" w:rsidRPr="006B7850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Донецкой</w:t>
      </w:r>
      <w:r w:rsidR="005F10FE" w:rsidRPr="006B785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Народной Республики (далее -</w:t>
      </w:r>
      <w:r w:rsidR="005F10FE" w:rsidRPr="006B785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отчет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).</w:t>
      </w:r>
    </w:p>
    <w:p w14:paraId="2667028B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95EBE" w14:textId="6DC0CE83" w:rsidR="005F10FE" w:rsidRPr="006B7850" w:rsidRDefault="006B7850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3.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="005F10FE" w:rsidRPr="006B7850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Pr="006B7850">
        <w:rPr>
          <w:rFonts w:ascii="Times New Roman" w:hAnsi="Times New Roman" w:cs="Times New Roman"/>
          <w:w w:val="105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Pr="006B78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</w:t>
      </w:r>
      <w:r w:rsidR="005F10FE" w:rsidRPr="006B7850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результатах</w:t>
      </w:r>
      <w:r w:rsidR="005F10FE" w:rsidRPr="006B785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="005F10FE" w:rsidRPr="006B785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="005F10FE" w:rsidRPr="006B7850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4430E">
        <w:rPr>
          <w:rFonts w:ascii="Times New Roman" w:hAnsi="Times New Roman" w:cs="Times New Roman"/>
          <w:spacing w:val="-2"/>
          <w:w w:val="105"/>
          <w:sz w:val="28"/>
          <w:szCs w:val="28"/>
        </w:rPr>
        <w:t>-</w:t>
      </w:r>
      <w:r w:rsidR="005F10FE" w:rsidRPr="006B785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это </w:t>
      </w:r>
      <w:r w:rsidR="005F10FE" w:rsidRPr="006B7850">
        <w:rPr>
          <w:rFonts w:ascii="Times New Roman" w:hAnsi="Times New Roman" w:cs="Times New Roman"/>
          <w:sz w:val="28"/>
          <w:szCs w:val="28"/>
        </w:rPr>
        <w:t>официальное</w:t>
      </w:r>
      <w:r w:rsidR="005F10FE" w:rsidRPr="006B78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z w:val="28"/>
          <w:szCs w:val="28"/>
        </w:rPr>
        <w:t>выступление</w:t>
      </w:r>
      <w:r w:rsidR="005F10FE" w:rsidRPr="006B78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sz w:val="28"/>
          <w:szCs w:val="28"/>
        </w:rPr>
        <w:t>Г</w:t>
      </w:r>
      <w:r w:rsidR="005F10FE" w:rsidRPr="006B7850">
        <w:rPr>
          <w:rFonts w:ascii="Times New Roman" w:hAnsi="Times New Roman" w:cs="Times New Roman"/>
          <w:sz w:val="28"/>
          <w:szCs w:val="28"/>
        </w:rPr>
        <w:t>лавы</w:t>
      </w:r>
      <w:r w:rsidR="005F10FE" w:rsidRPr="006B78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95305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</w:t>
      </w:r>
      <w:r w:rsidR="00795305">
        <w:rPr>
          <w:rFonts w:ascii="Times New Roman" w:hAnsi="Times New Roman" w:cs="Times New Roman"/>
          <w:w w:val="105"/>
          <w:sz w:val="28"/>
          <w:szCs w:val="28"/>
        </w:rPr>
        <w:lastRenderedPageBreak/>
        <w:t>муниципального округа</w:t>
      </w:r>
      <w:r w:rsidR="005F10FE" w:rsidRPr="006B78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z w:val="28"/>
          <w:szCs w:val="28"/>
        </w:rPr>
        <w:t>о</w:t>
      </w:r>
      <w:r w:rsidR="005F10FE" w:rsidRPr="006B78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z w:val="28"/>
          <w:szCs w:val="28"/>
        </w:rPr>
        <w:t>результатах</w:t>
      </w:r>
      <w:r w:rsidR="005F10FE" w:rsidRPr="006B78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z w:val="28"/>
          <w:szCs w:val="28"/>
        </w:rPr>
        <w:t>его</w:t>
      </w:r>
      <w:r w:rsidR="005F10FE" w:rsidRPr="006B785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z w:val="28"/>
          <w:szCs w:val="28"/>
        </w:rPr>
        <w:t xml:space="preserve">деятельности и деятельности Администрации </w:t>
      </w:r>
      <w:r w:rsidR="00795305">
        <w:rPr>
          <w:rFonts w:ascii="Times New Roman" w:hAnsi="Times New Roman" w:cs="Times New Roman"/>
          <w:spacing w:val="-6"/>
          <w:w w:val="105"/>
          <w:sz w:val="28"/>
          <w:szCs w:val="28"/>
        </w:rPr>
        <w:t>Володарского муниципального округа</w:t>
      </w:r>
      <w:r w:rsidR="00795305" w:rsidRPr="006B7850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795305">
        <w:rPr>
          <w:rFonts w:ascii="Times New Roman" w:hAnsi="Times New Roman" w:cs="Times New Roman"/>
          <w:w w:val="105"/>
          <w:sz w:val="28"/>
          <w:szCs w:val="28"/>
        </w:rPr>
        <w:t xml:space="preserve">(далее </w:t>
      </w:r>
      <w:r w:rsidR="0054430E">
        <w:rPr>
          <w:rFonts w:ascii="Times New Roman" w:hAnsi="Times New Roman" w:cs="Times New Roman"/>
          <w:w w:val="105"/>
          <w:sz w:val="28"/>
          <w:szCs w:val="28"/>
        </w:rPr>
        <w:t>-</w:t>
      </w:r>
      <w:r w:rsidR="00795305">
        <w:rPr>
          <w:rFonts w:ascii="Times New Roman" w:hAnsi="Times New Roman" w:cs="Times New Roman"/>
          <w:w w:val="105"/>
          <w:sz w:val="28"/>
          <w:szCs w:val="28"/>
        </w:rPr>
        <w:t xml:space="preserve"> Администрация</w:t>
      </w:r>
      <w:r w:rsidR="00795305" w:rsidRPr="0079530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795305">
        <w:rPr>
          <w:rFonts w:ascii="Times New Roman" w:hAnsi="Times New Roman" w:cs="Times New Roman"/>
          <w:spacing w:val="-6"/>
          <w:w w:val="105"/>
          <w:sz w:val="28"/>
          <w:szCs w:val="28"/>
        </w:rPr>
        <w:t>Володарского муниципального округа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), </w:t>
      </w:r>
      <w:r w:rsidR="00FB7D0E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в том числе о решении вопросов, поставленных </w:t>
      </w:r>
      <w:r w:rsidR="00795305">
        <w:rPr>
          <w:rFonts w:ascii="Times New Roman" w:hAnsi="Times New Roman" w:cs="Times New Roman"/>
          <w:w w:val="105"/>
          <w:sz w:val="28"/>
          <w:szCs w:val="28"/>
        </w:rPr>
        <w:t xml:space="preserve">Володарским муниципальным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советом, за отчетный период.</w:t>
      </w:r>
    </w:p>
    <w:p w14:paraId="26148D78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40464" w14:textId="49857712" w:rsidR="005F10FE" w:rsidRPr="00795305" w:rsidRDefault="00795305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4. </w:t>
      </w:r>
      <w:r w:rsidR="005F10FE" w:rsidRPr="00795305">
        <w:rPr>
          <w:rFonts w:ascii="Times New Roman" w:hAnsi="Times New Roman" w:cs="Times New Roman"/>
          <w:w w:val="105"/>
          <w:sz w:val="28"/>
          <w:szCs w:val="28"/>
        </w:rPr>
        <w:t xml:space="preserve">Отчетным периодом является период с 1 января по 31 декабря года, предшествующего году отчета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795305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Pr="0079530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795305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4CA95B53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34099" w14:textId="420F2A92" w:rsidR="005F10FE" w:rsidRPr="00CA598F" w:rsidRDefault="00620E45" w:rsidP="0054430E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0E45">
        <w:rPr>
          <w:rFonts w:ascii="Times New Roman" w:hAnsi="Times New Roman" w:cs="Times New Roman"/>
          <w:b/>
          <w:sz w:val="28"/>
          <w:szCs w:val="28"/>
        </w:rPr>
        <w:t>.</w:t>
      </w:r>
      <w:r w:rsidR="00E9366F" w:rsidRPr="00E93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305">
        <w:rPr>
          <w:rFonts w:ascii="Times New Roman" w:hAnsi="Times New Roman" w:cs="Times New Roman"/>
          <w:b/>
          <w:sz w:val="28"/>
          <w:szCs w:val="28"/>
        </w:rPr>
        <w:t xml:space="preserve">Содержание отчета </w:t>
      </w:r>
      <w:r w:rsidR="00B049A9">
        <w:rPr>
          <w:rFonts w:ascii="Times New Roman" w:hAnsi="Times New Roman" w:cs="Times New Roman"/>
          <w:b/>
          <w:sz w:val="28"/>
          <w:szCs w:val="28"/>
        </w:rPr>
        <w:t>Г</w:t>
      </w:r>
      <w:r w:rsidR="00795305">
        <w:rPr>
          <w:rFonts w:ascii="Times New Roman" w:hAnsi="Times New Roman" w:cs="Times New Roman"/>
          <w:b/>
          <w:sz w:val="28"/>
          <w:szCs w:val="28"/>
        </w:rPr>
        <w:t xml:space="preserve">лавы Володарского муниципального округа </w:t>
      </w:r>
      <w:r w:rsidR="0054430E">
        <w:rPr>
          <w:rFonts w:ascii="Times New Roman" w:hAnsi="Times New Roman" w:cs="Times New Roman"/>
          <w:b/>
          <w:sz w:val="28"/>
          <w:szCs w:val="28"/>
        </w:rPr>
        <w:br/>
      </w:r>
      <w:r w:rsidR="00795305">
        <w:rPr>
          <w:rFonts w:ascii="Times New Roman" w:hAnsi="Times New Roman" w:cs="Times New Roman"/>
          <w:b/>
          <w:sz w:val="28"/>
          <w:szCs w:val="28"/>
        </w:rPr>
        <w:t>и порядок его предоставления в Володарский муниципальный совет</w:t>
      </w:r>
    </w:p>
    <w:p w14:paraId="42FCFCE1" w14:textId="77777777" w:rsidR="0054430E" w:rsidRDefault="0054430E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40410C63" w14:textId="5AE0EAF8" w:rsidR="005F10FE" w:rsidRDefault="00795305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5.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Ежегодный отчет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 xml:space="preserve">лавы 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E97ABD" w:rsidRPr="006B78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включает в себя текстовую (описательную)</w:t>
      </w:r>
      <w:r w:rsidR="005F10FE" w:rsidRPr="006B7850">
        <w:rPr>
          <w:rFonts w:ascii="Times New Roman" w:hAnsi="Times New Roman" w:cs="Times New Roman"/>
          <w:spacing w:val="65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часть,</w:t>
      </w:r>
      <w:r w:rsidR="005F10FE" w:rsidRPr="006B7850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="00E97ABD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а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="005F10FE" w:rsidRPr="006B7850">
        <w:rPr>
          <w:rFonts w:ascii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="005F10FE" w:rsidRPr="006B7850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="0054430E">
        <w:rPr>
          <w:rFonts w:ascii="Times New Roman" w:hAnsi="Times New Roman" w:cs="Times New Roman"/>
          <w:spacing w:val="69"/>
          <w:w w:val="105"/>
          <w:sz w:val="28"/>
          <w:szCs w:val="28"/>
        </w:rPr>
        <w:br/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</w:t>
      </w:r>
      <w:r w:rsidR="005F10FE" w:rsidRPr="006B7850">
        <w:rPr>
          <w:rFonts w:ascii="Times New Roman" w:hAnsi="Times New Roman" w:cs="Times New Roman"/>
          <w:spacing w:val="6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достигнутых</w:t>
      </w:r>
      <w:r w:rsidR="005F10FE" w:rsidRPr="006B7850">
        <w:rPr>
          <w:rFonts w:ascii="Times New Roman" w:hAnsi="Times New Roman" w:cs="Times New Roman"/>
          <w:spacing w:val="6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значениях</w:t>
      </w:r>
      <w:r w:rsidR="005F10FE" w:rsidRPr="006B7850">
        <w:rPr>
          <w:rFonts w:ascii="Times New Roman" w:hAnsi="Times New Roman" w:cs="Times New Roman"/>
          <w:spacing w:val="63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показателей</w:t>
      </w:r>
      <w:r w:rsidR="005F10FE" w:rsidRPr="006B7850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5F10FE" w:rsidRPr="006B7850">
        <w:rPr>
          <w:rFonts w:ascii="Times New Roman" w:hAnsi="Times New Roman" w:cs="Times New Roman"/>
          <w:spacing w:val="68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отчетном</w:t>
      </w:r>
      <w:r w:rsidR="006B78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6B7850">
        <w:rPr>
          <w:rFonts w:ascii="Times New Roman" w:hAnsi="Times New Roman" w:cs="Times New Roman"/>
          <w:w w:val="105"/>
          <w:sz w:val="28"/>
          <w:szCs w:val="28"/>
        </w:rPr>
        <w:t>периоде. В качестве комментария к отчету могут прилагаться презентационные материалы, слайды, таблицы, мониторинговые исследования, иллюстрации.</w:t>
      </w:r>
    </w:p>
    <w:p w14:paraId="61BFB178" w14:textId="77777777" w:rsidR="0054430E" w:rsidRPr="006B7850" w:rsidRDefault="0054430E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3C3752" w14:textId="6CC5D5AC" w:rsidR="005F10FE" w:rsidRPr="00CA598F" w:rsidRDefault="00E9366F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w w:val="105"/>
          <w:sz w:val="28"/>
          <w:szCs w:val="28"/>
        </w:rPr>
        <w:t>6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Текстовая (описательная) часть отчета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лавы 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E97ABD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включает следующие разделы:</w:t>
      </w:r>
    </w:p>
    <w:p w14:paraId="4423412C" w14:textId="31540F95" w:rsidR="005F10FE" w:rsidRPr="00CA598F" w:rsidRDefault="0054430E" w:rsidP="0054430E">
      <w:pPr>
        <w:pStyle w:val="a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1)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="005F10FE" w:rsidRPr="00CA598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1.</w:t>
      </w:r>
      <w:r w:rsidR="005F10FE" w:rsidRPr="00CA598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Оценка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социально-экономического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положения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0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в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муниципальном образовании 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>Володарский муниципальный округ</w:t>
      </w:r>
      <w:r w:rsidR="00E97ABD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Донецкой Народной Республики (далее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-</w:t>
      </w:r>
      <w:r w:rsidR="00E97ABD" w:rsidRPr="00E97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>Володарский муниципальный округ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), положит</w:t>
      </w:r>
      <w:r>
        <w:rPr>
          <w:rFonts w:ascii="Times New Roman" w:hAnsi="Times New Roman" w:cs="Times New Roman"/>
          <w:w w:val="105"/>
          <w:sz w:val="28"/>
          <w:szCs w:val="28"/>
        </w:rPr>
        <w:t>ельная и отрицательная динамика;</w:t>
      </w:r>
    </w:p>
    <w:p w14:paraId="1787FC8B" w14:textId="1122A9DB" w:rsidR="005F10FE" w:rsidRPr="00CA598F" w:rsidRDefault="0054430E" w:rsidP="0054430E">
      <w:pPr>
        <w:pStyle w:val="a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="005F10FE" w:rsidRPr="00CA598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2.</w:t>
      </w:r>
      <w:r w:rsidR="005F10FE" w:rsidRPr="00CA598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Деятельность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лавы 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E97ABD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 Администрации</w:t>
      </w:r>
      <w:r w:rsidR="00E97ABD" w:rsidRPr="00E97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97ABD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, достигнутые результаты в отчетном периоде:</w:t>
      </w:r>
    </w:p>
    <w:p w14:paraId="56F025E1" w14:textId="38996DCA" w:rsidR="005F10FE" w:rsidRPr="00E9366F" w:rsidRDefault="00E97ABD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sz w:val="28"/>
          <w:szCs w:val="28"/>
        </w:rPr>
        <w:t xml:space="preserve">по реализации полномочий </w:t>
      </w:r>
      <w:r w:rsidR="00B049A9">
        <w:rPr>
          <w:rFonts w:ascii="Times New Roman" w:hAnsi="Times New Roman" w:cs="Times New Roman"/>
          <w:sz w:val="28"/>
          <w:szCs w:val="28"/>
        </w:rPr>
        <w:t>Г</w:t>
      </w:r>
      <w:r w:rsidRPr="00E9366F">
        <w:rPr>
          <w:rFonts w:ascii="Times New Roman" w:hAnsi="Times New Roman" w:cs="Times New Roman"/>
          <w:sz w:val="28"/>
          <w:szCs w:val="28"/>
        </w:rPr>
        <w:t>лавы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Pr="00E9366F">
        <w:rPr>
          <w:rFonts w:ascii="Times New Roman" w:hAnsi="Times New Roman" w:cs="Times New Roman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sz w:val="28"/>
          <w:szCs w:val="28"/>
        </w:rPr>
        <w:t xml:space="preserve">по решению вопросов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местного значения, а также по обеспечению осуществления отдельных государственных полномочий, переданных органам местного самоуправления;</w:t>
      </w:r>
    </w:p>
    <w:p w14:paraId="55EA0A38" w14:textId="00E6A205" w:rsidR="005F10FE" w:rsidRPr="00E9366F" w:rsidRDefault="005F10FE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w w:val="105"/>
          <w:sz w:val="28"/>
          <w:szCs w:val="28"/>
        </w:rPr>
        <w:t xml:space="preserve">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</w:t>
      </w:r>
      <w:r w:rsidR="0054430E">
        <w:rPr>
          <w:rFonts w:ascii="Times New Roman" w:hAnsi="Times New Roman" w:cs="Times New Roman"/>
          <w:w w:val="105"/>
          <w:sz w:val="28"/>
          <w:szCs w:val="28"/>
        </w:rPr>
        <w:br/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и организациями;</w:t>
      </w:r>
    </w:p>
    <w:p w14:paraId="0E96EC40" w14:textId="19E1EB64" w:rsidR="005F10FE" w:rsidRPr="00E9366F" w:rsidRDefault="005F10FE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w w:val="105"/>
          <w:sz w:val="28"/>
          <w:szCs w:val="28"/>
        </w:rPr>
        <w:t>по принятым мерам по</w:t>
      </w:r>
      <w:r w:rsidR="00E97ABD" w:rsidRPr="00E9366F">
        <w:rPr>
          <w:rFonts w:ascii="Times New Roman" w:hAnsi="Times New Roman" w:cs="Times New Roman"/>
          <w:w w:val="105"/>
          <w:sz w:val="28"/>
          <w:szCs w:val="28"/>
        </w:rPr>
        <w:t xml:space="preserve"> обеспечению и защите интересов Володарского муниципального округа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 xml:space="preserve">в соответствующих органах государственной власти, арбитражном суде, судах </w:t>
      </w:r>
      <w:r w:rsidRPr="00E9366F">
        <w:rPr>
          <w:rFonts w:ascii="Times New Roman" w:hAnsi="Times New Roman" w:cs="Times New Roman"/>
          <w:sz w:val="28"/>
          <w:szCs w:val="28"/>
        </w:rPr>
        <w:t xml:space="preserve">общей юрисдикции </w:t>
      </w:r>
      <w:r w:rsidR="00404C5A">
        <w:rPr>
          <w:rFonts w:ascii="Times New Roman" w:hAnsi="Times New Roman" w:cs="Times New Roman"/>
          <w:sz w:val="28"/>
          <w:szCs w:val="28"/>
        </w:rPr>
        <w:br/>
      </w:r>
      <w:r w:rsidRPr="00E9366F">
        <w:rPr>
          <w:rFonts w:ascii="Times New Roman" w:hAnsi="Times New Roman" w:cs="Times New Roman"/>
          <w:sz w:val="28"/>
          <w:szCs w:val="28"/>
        </w:rPr>
        <w:t xml:space="preserve">(с указанием суммы денежных средств, взысканных в судебном порядке </w:t>
      </w:r>
      <w:r w:rsidR="00404C5A">
        <w:rPr>
          <w:rFonts w:ascii="Times New Roman" w:hAnsi="Times New Roman" w:cs="Times New Roman"/>
          <w:sz w:val="28"/>
          <w:szCs w:val="28"/>
        </w:rPr>
        <w:br/>
      </w:r>
      <w:r w:rsidRPr="00E9366F">
        <w:rPr>
          <w:rFonts w:ascii="Times New Roman" w:hAnsi="Times New Roman" w:cs="Times New Roman"/>
          <w:sz w:val="28"/>
          <w:szCs w:val="28"/>
        </w:rPr>
        <w:t>с</w:t>
      </w:r>
      <w:r w:rsidR="00E97ABD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, а также суммы денежных средств, взысканных в пользу</w:t>
      </w:r>
      <w:r w:rsidR="00404C5A" w:rsidRPr="00404C5A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04C5A" w:rsidRPr="00E9366F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;</w:t>
      </w:r>
    </w:p>
    <w:p w14:paraId="4EF207ED" w14:textId="77777777" w:rsidR="005F10FE" w:rsidRPr="00E9366F" w:rsidRDefault="005F10FE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E9366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работе</w:t>
      </w:r>
      <w:r w:rsidRPr="00E9366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9366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обращениями</w:t>
      </w:r>
      <w:r w:rsidRPr="00E9366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граждан,</w:t>
      </w:r>
      <w:r w:rsidRPr="00E9366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личным</w:t>
      </w:r>
      <w:r w:rsidRPr="00E9366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приемам</w:t>
      </w:r>
      <w:r w:rsidRPr="00E9366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spacing w:val="-2"/>
          <w:w w:val="105"/>
          <w:sz w:val="28"/>
          <w:szCs w:val="28"/>
        </w:rPr>
        <w:t>граждан;</w:t>
      </w:r>
    </w:p>
    <w:p w14:paraId="3626DD2D" w14:textId="77777777" w:rsidR="005F10FE" w:rsidRPr="00E9366F" w:rsidRDefault="005F10FE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sz w:val="28"/>
          <w:szCs w:val="28"/>
        </w:rPr>
        <w:t>по</w:t>
      </w:r>
      <w:r w:rsidRPr="00E936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sz w:val="28"/>
          <w:szCs w:val="28"/>
        </w:rPr>
        <w:t>осуществлению</w:t>
      </w:r>
      <w:r w:rsidRPr="00E936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E9366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9366F">
        <w:rPr>
          <w:rFonts w:ascii="Times New Roman" w:hAnsi="Times New Roman" w:cs="Times New Roman"/>
          <w:spacing w:val="-2"/>
          <w:sz w:val="28"/>
          <w:szCs w:val="28"/>
        </w:rPr>
        <w:t>инициативы;</w:t>
      </w:r>
    </w:p>
    <w:p w14:paraId="6E3BB07A" w14:textId="050BAB9C" w:rsidR="005F10FE" w:rsidRPr="00E9366F" w:rsidRDefault="005F10FE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sz w:val="28"/>
          <w:szCs w:val="28"/>
        </w:rPr>
        <w:t>по оказанию содействия депутатам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</w:t>
      </w:r>
      <w:r w:rsidRPr="00E9366F">
        <w:rPr>
          <w:rFonts w:ascii="Times New Roman" w:hAnsi="Times New Roman" w:cs="Times New Roman"/>
          <w:sz w:val="28"/>
          <w:szCs w:val="28"/>
        </w:rPr>
        <w:lastRenderedPageBreak/>
        <w:t xml:space="preserve">совета в осуществлении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 xml:space="preserve">ими своих полномочий, организации обеспечения </w:t>
      </w:r>
      <w:r w:rsidR="00404C5A">
        <w:rPr>
          <w:rFonts w:ascii="Times New Roman" w:hAnsi="Times New Roman" w:cs="Times New Roman"/>
          <w:w w:val="105"/>
          <w:sz w:val="28"/>
          <w:szCs w:val="28"/>
        </w:rPr>
        <w:br/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их необходимой информацией;</w:t>
      </w:r>
    </w:p>
    <w:p w14:paraId="02EE1875" w14:textId="7C4016F2" w:rsidR="005F10FE" w:rsidRPr="00E9366F" w:rsidRDefault="005F10FE" w:rsidP="0054430E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6F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E9366F">
        <w:rPr>
          <w:rFonts w:ascii="Times New Roman" w:hAnsi="Times New Roman" w:cs="Times New Roman"/>
          <w:spacing w:val="72"/>
          <w:w w:val="105"/>
          <w:sz w:val="28"/>
          <w:szCs w:val="28"/>
        </w:rPr>
        <w:t xml:space="preserve">  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основным</w:t>
      </w:r>
      <w:r w:rsidRPr="00E9366F">
        <w:rPr>
          <w:rFonts w:ascii="Times New Roman" w:hAnsi="Times New Roman" w:cs="Times New Roman"/>
          <w:spacing w:val="74"/>
          <w:w w:val="105"/>
          <w:sz w:val="28"/>
          <w:szCs w:val="28"/>
        </w:rPr>
        <w:t xml:space="preserve">  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мероприятиям,</w:t>
      </w:r>
      <w:r w:rsidRPr="00E9366F">
        <w:rPr>
          <w:rFonts w:ascii="Times New Roman" w:hAnsi="Times New Roman" w:cs="Times New Roman"/>
          <w:spacing w:val="73"/>
          <w:w w:val="105"/>
          <w:sz w:val="28"/>
          <w:szCs w:val="28"/>
        </w:rPr>
        <w:t xml:space="preserve">  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проведенным</w:t>
      </w:r>
      <w:r w:rsidRPr="00E9366F">
        <w:rPr>
          <w:rFonts w:ascii="Times New Roman" w:hAnsi="Times New Roman" w:cs="Times New Roman"/>
          <w:spacing w:val="74"/>
          <w:w w:val="105"/>
          <w:sz w:val="28"/>
          <w:szCs w:val="28"/>
        </w:rPr>
        <w:t xml:space="preserve">  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9366F">
        <w:rPr>
          <w:rFonts w:ascii="Times New Roman" w:hAnsi="Times New Roman" w:cs="Times New Roman"/>
          <w:spacing w:val="75"/>
          <w:w w:val="105"/>
          <w:sz w:val="28"/>
          <w:szCs w:val="28"/>
        </w:rPr>
        <w:t xml:space="preserve">  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отчетном</w:t>
      </w:r>
      <w:r w:rsidRPr="00E9366F">
        <w:rPr>
          <w:rFonts w:ascii="Times New Roman" w:hAnsi="Times New Roman" w:cs="Times New Roman"/>
          <w:spacing w:val="77"/>
          <w:w w:val="105"/>
          <w:sz w:val="28"/>
          <w:szCs w:val="28"/>
        </w:rPr>
        <w:t xml:space="preserve">   </w:t>
      </w:r>
      <w:r w:rsidRPr="00E9366F">
        <w:rPr>
          <w:rFonts w:ascii="Times New Roman" w:hAnsi="Times New Roman" w:cs="Times New Roman"/>
          <w:w w:val="105"/>
          <w:sz w:val="28"/>
          <w:szCs w:val="28"/>
        </w:rPr>
        <w:t xml:space="preserve">периоде, и планируемым к проведению в предстоящем году </w:t>
      </w:r>
      <w:r w:rsidR="00404C5A">
        <w:rPr>
          <w:rFonts w:ascii="Times New Roman" w:hAnsi="Times New Roman" w:cs="Times New Roman"/>
          <w:w w:val="105"/>
          <w:sz w:val="28"/>
          <w:szCs w:val="28"/>
        </w:rPr>
        <w:br/>
      </w:r>
      <w:r w:rsidRPr="00E9366F">
        <w:rPr>
          <w:rFonts w:ascii="Times New Roman" w:hAnsi="Times New Roman" w:cs="Times New Roman"/>
          <w:w w:val="105"/>
          <w:sz w:val="28"/>
          <w:szCs w:val="28"/>
        </w:rPr>
        <w:t>и на перспективу.</w:t>
      </w:r>
    </w:p>
    <w:p w14:paraId="032CF5C8" w14:textId="41BD3933" w:rsidR="005F10FE" w:rsidRPr="00CA598F" w:rsidRDefault="00404C5A" w:rsidP="0054430E">
      <w:pPr>
        <w:pStyle w:val="a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3)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="005F10FE" w:rsidRPr="00CA598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3.</w:t>
      </w:r>
      <w:r w:rsidR="005F10FE" w:rsidRPr="00CA598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Информация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об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исполнительно-распорядительной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деятельности Администрации</w:t>
      </w:r>
      <w:r w:rsidR="00755A5F" w:rsidRPr="00755A5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55A5F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755A5F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по вопросам местного значения.</w:t>
      </w:r>
    </w:p>
    <w:p w14:paraId="6EDDB2C0" w14:textId="18BF5BD9" w:rsidR="005F10FE" w:rsidRDefault="00404C5A" w:rsidP="0054430E">
      <w:pPr>
        <w:pStyle w:val="a0"/>
        <w:spacing w:after="0" w:line="240" w:lineRule="auto"/>
        <w:ind w:firstLine="706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4)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="005F10FE" w:rsidRPr="00CA598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4.</w:t>
      </w:r>
      <w:r w:rsidR="005F10FE" w:rsidRPr="00CA598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Основные цели и направления деятельности </w:t>
      </w:r>
      <w:r w:rsidR="00FB7D0E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в предстоящем году и на </w:t>
      </w:r>
      <w:r w:rsidR="005F10FE" w:rsidRPr="00CA598F">
        <w:rPr>
          <w:rFonts w:ascii="Times New Roman" w:hAnsi="Times New Roman" w:cs="Times New Roman"/>
          <w:spacing w:val="-2"/>
          <w:w w:val="105"/>
          <w:sz w:val="28"/>
          <w:szCs w:val="28"/>
        </w:rPr>
        <w:t>перспективу.</w:t>
      </w:r>
    </w:p>
    <w:p w14:paraId="54E46370" w14:textId="77777777" w:rsidR="00404C5A" w:rsidRPr="00CA598F" w:rsidRDefault="00404C5A" w:rsidP="0054430E">
      <w:pPr>
        <w:pStyle w:val="a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6F777A58" w14:textId="6A012C1A" w:rsidR="00755A5F" w:rsidRDefault="00620E45" w:rsidP="0054430E">
      <w:pPr>
        <w:pStyle w:val="a6"/>
        <w:widowControl w:val="0"/>
        <w:tabs>
          <w:tab w:val="left" w:pos="1112"/>
        </w:tabs>
        <w:autoSpaceDE w:val="0"/>
        <w:autoSpaceDN w:val="0"/>
        <w:spacing w:after="0" w:line="240" w:lineRule="auto"/>
        <w:ind w:left="847"/>
        <w:contextualSpacing w:val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0E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0FE" w:rsidRPr="00755A5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F10FE" w:rsidRPr="00755A5F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="005F10FE" w:rsidRPr="00755A5F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5F10FE" w:rsidRPr="00755A5F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="005F10FE" w:rsidRPr="00755A5F">
        <w:rPr>
          <w:rFonts w:ascii="Times New Roman" w:hAnsi="Times New Roman" w:cs="Times New Roman"/>
          <w:b/>
          <w:sz w:val="28"/>
          <w:szCs w:val="28"/>
        </w:rPr>
        <w:t>ежегодного</w:t>
      </w:r>
      <w:r w:rsidR="005F10FE" w:rsidRPr="00755A5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="005F10FE" w:rsidRPr="00755A5F">
        <w:rPr>
          <w:rFonts w:ascii="Times New Roman" w:hAnsi="Times New Roman" w:cs="Times New Roman"/>
          <w:b/>
          <w:sz w:val="28"/>
          <w:szCs w:val="28"/>
        </w:rPr>
        <w:t>отчета</w:t>
      </w:r>
      <w:r w:rsidR="005F10FE" w:rsidRPr="00755A5F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b/>
          <w:spacing w:val="30"/>
          <w:sz w:val="28"/>
          <w:szCs w:val="28"/>
        </w:rPr>
        <w:t>Г</w:t>
      </w:r>
      <w:r w:rsidR="005F10FE" w:rsidRPr="00755A5F">
        <w:rPr>
          <w:rFonts w:ascii="Times New Roman" w:hAnsi="Times New Roman" w:cs="Times New Roman"/>
          <w:b/>
          <w:sz w:val="28"/>
          <w:szCs w:val="28"/>
        </w:rPr>
        <w:t>лавы</w:t>
      </w:r>
      <w:r w:rsidR="005F10FE" w:rsidRPr="00755A5F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="00755A5F" w:rsidRPr="00E9366F">
        <w:rPr>
          <w:rFonts w:ascii="Times New Roman" w:hAnsi="Times New Roman" w:cs="Times New Roman"/>
          <w:b/>
          <w:w w:val="105"/>
          <w:sz w:val="28"/>
          <w:szCs w:val="28"/>
        </w:rPr>
        <w:t>Володарского муниципального округа</w:t>
      </w:r>
    </w:p>
    <w:p w14:paraId="58C7AE0E" w14:textId="77777777" w:rsidR="00404C5A" w:rsidRPr="00404C5A" w:rsidRDefault="00404C5A" w:rsidP="0054430E">
      <w:pPr>
        <w:pStyle w:val="a6"/>
        <w:widowControl w:val="0"/>
        <w:tabs>
          <w:tab w:val="left" w:pos="1112"/>
        </w:tabs>
        <w:autoSpaceDE w:val="0"/>
        <w:autoSpaceDN w:val="0"/>
        <w:spacing w:after="0" w:line="240" w:lineRule="auto"/>
        <w:ind w:left="84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1B850" w14:textId="1E9759E4" w:rsidR="005F10FE" w:rsidRDefault="00E9366F" w:rsidP="0054430E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F10FE" w:rsidRPr="00E9366F">
        <w:rPr>
          <w:rFonts w:ascii="Times New Roman" w:hAnsi="Times New Roman" w:cs="Times New Roman"/>
          <w:sz w:val="28"/>
          <w:szCs w:val="28"/>
        </w:rPr>
        <w:t>Глава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5F10FE" w:rsidRPr="00E9366F">
        <w:rPr>
          <w:rFonts w:ascii="Times New Roman" w:hAnsi="Times New Roman" w:cs="Times New Roman"/>
          <w:sz w:val="28"/>
          <w:szCs w:val="28"/>
        </w:rPr>
        <w:t xml:space="preserve"> ежегодно в период </w:t>
      </w:r>
      <w:r w:rsidR="00404C5A">
        <w:rPr>
          <w:rFonts w:ascii="Times New Roman" w:hAnsi="Times New Roman" w:cs="Times New Roman"/>
          <w:sz w:val="28"/>
          <w:szCs w:val="28"/>
        </w:rPr>
        <w:br/>
      </w:r>
      <w:r w:rsidR="005F10FE" w:rsidRPr="00E9366F">
        <w:rPr>
          <w:rFonts w:ascii="Times New Roman" w:hAnsi="Times New Roman" w:cs="Times New Roman"/>
          <w:sz w:val="28"/>
          <w:szCs w:val="28"/>
        </w:rPr>
        <w:t xml:space="preserve">с 1 февраля до 1 апреля года,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следующего за отчетным, представляет </w:t>
      </w:r>
      <w:r w:rsidR="00404C5A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в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Володарский муниципальный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совет отчет о своей деятельности </w:t>
      </w:r>
      <w:r w:rsidR="00404C5A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и деятельности Администрации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 </w:t>
      </w:r>
      <w:r w:rsidR="00404C5A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за отчетный </w:t>
      </w:r>
      <w:r w:rsidR="005F10FE" w:rsidRPr="00E9366F">
        <w:rPr>
          <w:rFonts w:ascii="Times New Roman" w:hAnsi="Times New Roman" w:cs="Times New Roman"/>
          <w:spacing w:val="-2"/>
          <w:w w:val="105"/>
          <w:sz w:val="28"/>
          <w:szCs w:val="28"/>
        </w:rPr>
        <w:t>период.</w:t>
      </w:r>
    </w:p>
    <w:p w14:paraId="2F60413E" w14:textId="77777777" w:rsidR="00404C5A" w:rsidRPr="00E9366F" w:rsidRDefault="00404C5A" w:rsidP="0054430E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8A384" w14:textId="51A8B831" w:rsidR="005F10FE" w:rsidRDefault="00E9366F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bookmarkStart w:id="0" w:name="2._Отчет_главы_городского_округа_Харцызс"/>
      <w:bookmarkEnd w:id="0"/>
      <w:r>
        <w:rPr>
          <w:rFonts w:ascii="Times New Roman" w:hAnsi="Times New Roman" w:cs="Times New Roman"/>
          <w:w w:val="105"/>
          <w:sz w:val="28"/>
          <w:szCs w:val="28"/>
        </w:rPr>
        <w:t xml:space="preserve">8.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="005F10FE" w:rsidRPr="00E9366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spacing w:val="-16"/>
          <w:w w:val="105"/>
          <w:sz w:val="28"/>
          <w:szCs w:val="28"/>
        </w:rPr>
        <w:t>Г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предоставляется</w:t>
      </w:r>
      <w:r w:rsidR="005F10FE" w:rsidRPr="00E9366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в</w:t>
      </w:r>
      <w:r w:rsidR="005F10FE" w:rsidRPr="00E9366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письменной</w:t>
      </w:r>
      <w:r w:rsidR="005F10FE" w:rsidRPr="00E9366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форме</w:t>
      </w:r>
      <w:r w:rsidR="005F10FE" w:rsidRPr="00E9366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на бумажном</w:t>
      </w:r>
      <w:r w:rsidR="005F10FE" w:rsidRPr="00E9366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и электронном</w:t>
      </w:r>
      <w:r w:rsidR="005F10FE" w:rsidRPr="00E9366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носителях.</w:t>
      </w:r>
      <w:r w:rsidR="005F10FE" w:rsidRPr="00E9366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="005F10FE" w:rsidRPr="00E9366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подписывает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лава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1AB3B0F5" w14:textId="77777777" w:rsidR="00404C5A" w:rsidRPr="00E9366F" w:rsidRDefault="00404C5A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08BDE" w14:textId="1E6098C8" w:rsidR="005F10FE" w:rsidRPr="00E9366F" w:rsidRDefault="00E9366F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3._Непредставление_отчета_главы_городско"/>
      <w:bookmarkEnd w:id="1"/>
      <w:r>
        <w:rPr>
          <w:rFonts w:ascii="Times New Roman" w:hAnsi="Times New Roman" w:cs="Times New Roman"/>
          <w:w w:val="105"/>
          <w:sz w:val="28"/>
          <w:szCs w:val="28"/>
        </w:rPr>
        <w:t xml:space="preserve">9.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Непредставление отчета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является основанием для неудовлетворительной оценки 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Володарским муниципальным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советом деятельности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и Администрации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45938B6E" w14:textId="77777777" w:rsidR="00404C5A" w:rsidRDefault="00404C5A" w:rsidP="0054430E">
      <w:pPr>
        <w:widowControl w:val="0"/>
        <w:tabs>
          <w:tab w:val="left" w:pos="180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93731" w14:textId="65850BD8" w:rsidR="00E9366F" w:rsidRDefault="00620E45" w:rsidP="0054430E">
      <w:pPr>
        <w:widowControl w:val="0"/>
        <w:tabs>
          <w:tab w:val="left" w:pos="180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0E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0FE" w:rsidRPr="00620E45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F10FE" w:rsidRPr="00620E45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="005F10FE" w:rsidRPr="00620E45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5F10FE" w:rsidRPr="00620E45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="005F10FE" w:rsidRPr="00620E45">
        <w:rPr>
          <w:rFonts w:ascii="Times New Roman" w:hAnsi="Times New Roman" w:cs="Times New Roman"/>
          <w:b/>
          <w:sz w:val="28"/>
          <w:szCs w:val="28"/>
        </w:rPr>
        <w:t>отчета</w:t>
      </w:r>
      <w:r w:rsidR="00755A5F" w:rsidRPr="0062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b/>
          <w:sz w:val="28"/>
          <w:szCs w:val="28"/>
        </w:rPr>
        <w:t>Г</w:t>
      </w:r>
      <w:r w:rsidR="005F10FE" w:rsidRPr="00620E45">
        <w:rPr>
          <w:rFonts w:ascii="Times New Roman" w:hAnsi="Times New Roman" w:cs="Times New Roman"/>
          <w:b/>
          <w:sz w:val="28"/>
          <w:szCs w:val="28"/>
        </w:rPr>
        <w:t>лавы</w:t>
      </w:r>
      <w:r w:rsidR="00755A5F" w:rsidRPr="00620E4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739A2A33" w14:textId="193717E3" w:rsidR="005F10FE" w:rsidRDefault="00755A5F" w:rsidP="0054430E">
      <w:pPr>
        <w:widowControl w:val="0"/>
        <w:tabs>
          <w:tab w:val="left" w:pos="180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9366F">
        <w:rPr>
          <w:rFonts w:ascii="Times New Roman" w:hAnsi="Times New Roman" w:cs="Times New Roman"/>
          <w:b/>
          <w:w w:val="105"/>
          <w:sz w:val="28"/>
          <w:szCs w:val="28"/>
        </w:rPr>
        <w:t>Володарского муниципального округа</w:t>
      </w:r>
    </w:p>
    <w:p w14:paraId="4858D639" w14:textId="77777777" w:rsidR="00404C5A" w:rsidRPr="00E9366F" w:rsidRDefault="00404C5A" w:rsidP="0054430E">
      <w:pPr>
        <w:widowControl w:val="0"/>
        <w:tabs>
          <w:tab w:val="left" w:pos="180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8B553" w14:textId="56368EAE" w:rsidR="005F10FE" w:rsidRPr="00E9366F" w:rsidRDefault="00E9366F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10.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5F10FE" w:rsidRPr="00E9366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позднее</w:t>
      </w:r>
      <w:r w:rsidR="005F10FE" w:rsidRPr="00E9366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3</w:t>
      </w:r>
      <w:r w:rsidR="005F10FE" w:rsidRPr="00E9366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календарных</w:t>
      </w:r>
      <w:r w:rsidR="005F10FE" w:rsidRPr="00E9366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дней со</w:t>
      </w:r>
      <w:r w:rsidR="005F10FE" w:rsidRPr="00E9366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дня</w:t>
      </w:r>
      <w:r w:rsidR="005F10FE" w:rsidRPr="00E9366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получения отчета</w:t>
      </w:r>
      <w:r w:rsidR="005F10FE" w:rsidRPr="00E9366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spacing w:val="-2"/>
          <w:w w:val="105"/>
          <w:sz w:val="28"/>
          <w:szCs w:val="28"/>
        </w:rPr>
        <w:t>Г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 пр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 xml:space="preserve">едседатель </w:t>
      </w:r>
      <w:r w:rsidR="00755A5F" w:rsidRPr="00E9366F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муниципального </w:t>
      </w:r>
      <w:r w:rsidR="005F10FE" w:rsidRPr="00E9366F">
        <w:rPr>
          <w:rFonts w:ascii="Times New Roman" w:hAnsi="Times New Roman" w:cs="Times New Roman"/>
          <w:w w:val="105"/>
          <w:sz w:val="28"/>
          <w:szCs w:val="28"/>
        </w:rPr>
        <w:t>совета:</w:t>
      </w:r>
    </w:p>
    <w:p w14:paraId="4281231E" w14:textId="08046225" w:rsidR="005F10FE" w:rsidRPr="00404C5A" w:rsidRDefault="00404C5A" w:rsidP="00404C5A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1)</w:t>
      </w:r>
      <w:r w:rsidRPr="00404C5A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>назначает дату заседания</w:t>
      </w:r>
      <w:r w:rsidR="00755A5F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 xml:space="preserve">совета </w:t>
      </w:r>
      <w:r w:rsidRPr="00404C5A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 xml:space="preserve">по рассмотрению отчета </w:t>
      </w:r>
      <w:r w:rsidR="00B049A9" w:rsidRPr="00404C5A">
        <w:rPr>
          <w:rFonts w:ascii="Times New Roman" w:hAnsi="Times New Roman" w:cs="Times New Roman"/>
          <w:sz w:val="28"/>
          <w:szCs w:val="28"/>
        </w:rPr>
        <w:t>Г</w:t>
      </w:r>
      <w:r w:rsidR="005F10FE" w:rsidRPr="00404C5A">
        <w:rPr>
          <w:rFonts w:ascii="Times New Roman" w:hAnsi="Times New Roman" w:cs="Times New Roman"/>
          <w:sz w:val="28"/>
          <w:szCs w:val="28"/>
        </w:rPr>
        <w:t>лавы</w:t>
      </w:r>
      <w:r w:rsidR="00755A5F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755A5F" w:rsidRPr="0040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F10FE" w:rsidRPr="00404C5A">
        <w:rPr>
          <w:rFonts w:ascii="Times New Roman" w:hAnsi="Times New Roman" w:cs="Times New Roman"/>
          <w:sz w:val="28"/>
          <w:szCs w:val="28"/>
        </w:rPr>
        <w:t>по согласованию</w:t>
      </w:r>
      <w:r w:rsidR="005F10FE" w:rsidRPr="00404C5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F10FE" w:rsidRPr="00404C5A">
        <w:rPr>
          <w:rFonts w:ascii="Times New Roman" w:hAnsi="Times New Roman" w:cs="Times New Roman"/>
          <w:sz w:val="28"/>
          <w:szCs w:val="28"/>
        </w:rPr>
        <w:t xml:space="preserve">с </w:t>
      </w:r>
      <w:r w:rsidR="00B049A9" w:rsidRPr="00404C5A">
        <w:rPr>
          <w:rFonts w:ascii="Times New Roman" w:hAnsi="Times New Roman" w:cs="Times New Roman"/>
          <w:sz w:val="28"/>
          <w:szCs w:val="28"/>
        </w:rPr>
        <w:t>Г</w:t>
      </w:r>
      <w:r w:rsidR="005F10FE" w:rsidRPr="00404C5A">
        <w:rPr>
          <w:rFonts w:ascii="Times New Roman" w:hAnsi="Times New Roman" w:cs="Times New Roman"/>
          <w:sz w:val="28"/>
          <w:szCs w:val="28"/>
        </w:rPr>
        <w:t>лавой</w:t>
      </w:r>
      <w:r w:rsidR="00755A5F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5F10FE" w:rsidRPr="00404C5A">
        <w:rPr>
          <w:rFonts w:ascii="Times New Roman" w:hAnsi="Times New Roman" w:cs="Times New Roman"/>
          <w:sz w:val="28"/>
          <w:szCs w:val="28"/>
        </w:rPr>
        <w:t xml:space="preserve">, </w:t>
      </w:r>
      <w:r w:rsidRPr="00404C5A">
        <w:rPr>
          <w:rFonts w:ascii="Times New Roman" w:hAnsi="Times New Roman" w:cs="Times New Roman"/>
          <w:sz w:val="28"/>
          <w:szCs w:val="28"/>
        </w:rPr>
        <w:br/>
      </w:r>
      <w:r w:rsidR="005F10FE" w:rsidRPr="00404C5A">
        <w:rPr>
          <w:rFonts w:ascii="Times New Roman" w:hAnsi="Times New Roman" w:cs="Times New Roman"/>
          <w:sz w:val="28"/>
          <w:szCs w:val="28"/>
        </w:rPr>
        <w:t xml:space="preserve">но 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>не ранее чем за 14 календарных дней до даты заседания</w:t>
      </w:r>
      <w:r w:rsidR="00755A5F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 xml:space="preserve"> совета по рассмотрению отчета </w:t>
      </w:r>
      <w:r w:rsidR="00B049A9" w:rsidRPr="00404C5A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755A5F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>;</w:t>
      </w:r>
    </w:p>
    <w:p w14:paraId="6F2D1A4D" w14:textId="0AB6CD2B" w:rsidR="005F10FE" w:rsidRPr="00CA598F" w:rsidRDefault="00404C5A" w:rsidP="00404C5A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>не позднее 2</w:t>
      </w:r>
      <w:r w:rsidR="00B049A9" w:rsidRPr="00404C5A">
        <w:rPr>
          <w:rFonts w:ascii="Times New Roman" w:hAnsi="Times New Roman" w:cs="Times New Roman"/>
          <w:w w:val="105"/>
          <w:sz w:val="28"/>
          <w:szCs w:val="28"/>
        </w:rPr>
        <w:t xml:space="preserve"> рабочих дней направляет отчет </w:t>
      </w:r>
      <w:r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404C5A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</w:t>
      </w:r>
      <w:r w:rsidR="00BC5AC4" w:rsidRPr="00404C5A">
        <w:rPr>
          <w:rFonts w:ascii="Times New Roman" w:hAnsi="Times New Roman" w:cs="Times New Roman"/>
          <w:sz w:val="28"/>
          <w:szCs w:val="28"/>
        </w:rPr>
        <w:t xml:space="preserve"> </w:t>
      </w:r>
      <w:r w:rsidR="005F10FE" w:rsidRPr="00404C5A">
        <w:rPr>
          <w:rFonts w:ascii="Times New Roman" w:hAnsi="Times New Roman" w:cs="Times New Roman"/>
          <w:sz w:val="28"/>
          <w:szCs w:val="28"/>
        </w:rPr>
        <w:t>депутатам</w:t>
      </w:r>
      <w:r w:rsidR="00BC5AC4" w:rsidRPr="00404C5A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</w:t>
      </w:r>
      <w:r w:rsidR="00BC5AC4" w:rsidRPr="00404C5A">
        <w:rPr>
          <w:rFonts w:ascii="Times New Roman" w:hAnsi="Times New Roman" w:cs="Times New Roman"/>
          <w:sz w:val="28"/>
          <w:szCs w:val="28"/>
        </w:rPr>
        <w:t xml:space="preserve"> </w:t>
      </w:r>
      <w:r w:rsidR="005F10FE" w:rsidRPr="00404C5A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sz w:val="28"/>
          <w:szCs w:val="28"/>
        </w:rPr>
        <w:t>в</w:t>
      </w:r>
      <w:r w:rsidR="005F10FE" w:rsidRPr="00CA598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комитеты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муниципального </w:t>
      </w:r>
      <w:r w:rsidR="005F10FE" w:rsidRPr="00CA598F">
        <w:rPr>
          <w:rFonts w:ascii="Times New Roman" w:hAnsi="Times New Roman" w:cs="Times New Roman"/>
          <w:sz w:val="28"/>
          <w:szCs w:val="28"/>
        </w:rPr>
        <w:t xml:space="preserve">совета, (далее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– комитет) </w:t>
      </w:r>
      <w:r w:rsidR="000F4902">
        <w:rPr>
          <w:rFonts w:ascii="Times New Roman" w:hAnsi="Times New Roman" w:cs="Times New Roman"/>
          <w:w w:val="105"/>
          <w:sz w:val="28"/>
          <w:szCs w:val="28"/>
        </w:rPr>
        <w:br/>
      </w:r>
      <w:bookmarkStart w:id="2" w:name="_GoBack"/>
      <w:bookmarkEnd w:id="2"/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lastRenderedPageBreak/>
        <w:t>для его рассмотрения и подготовки вопросов.</w:t>
      </w:r>
    </w:p>
    <w:p w14:paraId="4893A07D" w14:textId="77777777" w:rsidR="00404C5A" w:rsidRDefault="00404C5A" w:rsidP="00404C5A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109FC3EE" w14:textId="346CEB8B" w:rsidR="005F10FE" w:rsidRPr="007F1A8D" w:rsidRDefault="007F1A8D" w:rsidP="0054430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5F10FE" w:rsidRPr="007F1A8D">
        <w:rPr>
          <w:rFonts w:ascii="Times New Roman" w:hAnsi="Times New Roman" w:cs="Times New Roman"/>
          <w:w w:val="105"/>
          <w:sz w:val="28"/>
          <w:szCs w:val="28"/>
        </w:rPr>
        <w:t>Депутаты</w:t>
      </w:r>
      <w:r w:rsidR="00BC5AC4" w:rsidRPr="007F1A8D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</w:t>
      </w:r>
      <w:r w:rsidR="005F10FE" w:rsidRPr="007F1A8D">
        <w:rPr>
          <w:rFonts w:ascii="Times New Roman" w:hAnsi="Times New Roman" w:cs="Times New Roman"/>
          <w:w w:val="105"/>
          <w:sz w:val="28"/>
          <w:szCs w:val="28"/>
        </w:rPr>
        <w:t>совета, председатели комитетов направляют председателю</w:t>
      </w:r>
      <w:r w:rsidR="00BC5AC4" w:rsidRPr="007F1A8D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</w:t>
      </w:r>
      <w:r w:rsidR="005F10FE" w:rsidRPr="007F1A8D">
        <w:rPr>
          <w:rFonts w:ascii="Times New Roman" w:hAnsi="Times New Roman" w:cs="Times New Roman"/>
          <w:w w:val="105"/>
          <w:sz w:val="28"/>
          <w:szCs w:val="28"/>
        </w:rPr>
        <w:t xml:space="preserve">совета вопросы по представленному отчету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7F1A8D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7F1A8D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округа </w:t>
      </w:r>
      <w:r w:rsidR="005F10FE" w:rsidRPr="007F1A8D">
        <w:rPr>
          <w:rFonts w:ascii="Times New Roman" w:hAnsi="Times New Roman" w:cs="Times New Roman"/>
          <w:w w:val="105"/>
          <w:sz w:val="28"/>
          <w:szCs w:val="28"/>
        </w:rPr>
        <w:t>в срок не позднее чем за 7 рабочих дней до даты проведения указанного заседания.</w:t>
      </w:r>
    </w:p>
    <w:p w14:paraId="5C2C3EC0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03BEB" w14:textId="41BD50CB" w:rsidR="005F10FE" w:rsidRPr="00CA598F" w:rsidRDefault="00183545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12.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Уведомление о дате заседания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с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овета по рассмотрению отчета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 и вопросы, поставленные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 xml:space="preserve">Володарским муниципальным </w:t>
      </w:r>
      <w:r w:rsidR="005F10FE" w:rsidRPr="00CA598F">
        <w:rPr>
          <w:rFonts w:ascii="Times New Roman" w:hAnsi="Times New Roman" w:cs="Times New Roman"/>
          <w:sz w:val="28"/>
          <w:szCs w:val="28"/>
        </w:rPr>
        <w:t>советом</w:t>
      </w:r>
      <w:r w:rsidR="005F10FE" w:rsidRPr="00CA59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049A9">
        <w:rPr>
          <w:rFonts w:ascii="Times New Roman" w:hAnsi="Times New Roman" w:cs="Times New Roman"/>
          <w:sz w:val="28"/>
          <w:szCs w:val="28"/>
        </w:rPr>
        <w:t>представляются Г</w:t>
      </w:r>
      <w:r w:rsidR="005F10FE" w:rsidRPr="00CA598F">
        <w:rPr>
          <w:rFonts w:ascii="Times New Roman" w:hAnsi="Times New Roman" w:cs="Times New Roman"/>
          <w:sz w:val="28"/>
          <w:szCs w:val="28"/>
        </w:rPr>
        <w:t>лаве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CA598F">
        <w:rPr>
          <w:rFonts w:ascii="Times New Roman" w:hAnsi="Times New Roman" w:cs="Times New Roman"/>
          <w:sz w:val="28"/>
          <w:szCs w:val="28"/>
        </w:rPr>
        <w:t xml:space="preserve"> не позднее, </w:t>
      </w:r>
      <w:r w:rsidR="00404C5A">
        <w:rPr>
          <w:rFonts w:ascii="Times New Roman" w:hAnsi="Times New Roman" w:cs="Times New Roman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sz w:val="28"/>
          <w:szCs w:val="28"/>
        </w:rPr>
        <w:t>чем за 5 рабочих дней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до даты проведения указанного заседания.</w:t>
      </w:r>
    </w:p>
    <w:p w14:paraId="74B77CFC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2CEDA" w14:textId="13241091" w:rsidR="005F10FE" w:rsidRPr="00CA598F" w:rsidRDefault="00183545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13.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В случае, если 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лава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BC5A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в течение срока, указанного в </w:t>
      </w:r>
      <w:r w:rsidR="003F3FB7">
        <w:rPr>
          <w:rFonts w:ascii="Times New Roman" w:hAnsi="Times New Roman" w:cs="Times New Roman"/>
          <w:w w:val="105"/>
          <w:sz w:val="28"/>
          <w:szCs w:val="28"/>
        </w:rPr>
        <w:t>пункте 12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 статьи 4 Положения, направит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 xml:space="preserve">Володарский муниципальный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совет уведомление о невозможности присутствовать на заседании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муниципального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совета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по рассмотрению</w:t>
      </w:r>
      <w:r w:rsidR="005F10FE" w:rsidRPr="00CA598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отчета</w:t>
      </w:r>
      <w:r w:rsidR="005F10FE" w:rsidRPr="00CA598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spacing w:val="-6"/>
          <w:w w:val="105"/>
          <w:sz w:val="28"/>
          <w:szCs w:val="28"/>
        </w:rPr>
        <w:t>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BC5A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</w:t>
      </w:r>
      <w:r w:rsidR="005F10FE" w:rsidRPr="00CA598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указанием уважительных</w:t>
      </w:r>
      <w:r w:rsidR="005F10FE" w:rsidRPr="00CA598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причин,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 xml:space="preserve">Володарский муниципальный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совет переносит дату заседания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 xml:space="preserve"> совета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</w:r>
      <w:r w:rsidR="00B049A9">
        <w:rPr>
          <w:rFonts w:ascii="Times New Roman" w:hAnsi="Times New Roman" w:cs="Times New Roman"/>
          <w:w w:val="105"/>
          <w:sz w:val="28"/>
          <w:szCs w:val="28"/>
        </w:rPr>
        <w:t>по рассмотрению отчета 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BC5A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</w:r>
      <w:r w:rsidR="00BC5AC4">
        <w:rPr>
          <w:rFonts w:ascii="Times New Roman" w:hAnsi="Times New Roman" w:cs="Times New Roman"/>
          <w:w w:val="105"/>
          <w:sz w:val="28"/>
          <w:szCs w:val="28"/>
        </w:rPr>
        <w:t>н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а более поздний срок,</w:t>
      </w:r>
      <w:r w:rsidR="005F10FE" w:rsidRPr="00CA598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но</w:t>
      </w:r>
      <w:r w:rsidR="005F10FE" w:rsidRPr="00CA598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5F10FE" w:rsidRPr="00CA598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более чем на 7 календарных дней.</w:t>
      </w:r>
    </w:p>
    <w:p w14:paraId="24064C0D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053CF" w14:textId="5B798034" w:rsidR="005F10FE" w:rsidRPr="00CA598F" w:rsidRDefault="00183545" w:rsidP="0054430E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14.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Отчет 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BC5A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на заседании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 совета осущ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t xml:space="preserve">ествляется в форме доклада 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br/>
        <w:t>с уче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том вопросов, поставленных депутатами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 xml:space="preserve"> Володарского муниципального </w:t>
      </w:r>
      <w:r w:rsidR="005F10FE" w:rsidRPr="00CA598F">
        <w:rPr>
          <w:rFonts w:ascii="Times New Roman" w:hAnsi="Times New Roman" w:cs="Times New Roman"/>
          <w:sz w:val="28"/>
          <w:szCs w:val="28"/>
        </w:rPr>
        <w:t>совета.</w:t>
      </w:r>
      <w:r w:rsidR="005F10FE" w:rsidRPr="00CA598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F10FE" w:rsidRPr="00CA59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доклада</w:t>
      </w:r>
      <w:r w:rsidR="005F10FE" w:rsidRPr="00CA598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не</w:t>
      </w:r>
      <w:r w:rsidR="005F10FE" w:rsidRPr="00CA598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должна</w:t>
      </w:r>
      <w:r w:rsidR="005F10FE" w:rsidRPr="00CA598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превышать</w:t>
      </w:r>
      <w:r w:rsidR="005F10FE" w:rsidRPr="00CA59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60</w:t>
      </w:r>
      <w:r w:rsidR="005F10FE" w:rsidRPr="00CA598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sz w:val="28"/>
          <w:szCs w:val="28"/>
        </w:rPr>
        <w:t>минут.</w:t>
      </w:r>
    </w:p>
    <w:p w14:paraId="214595C9" w14:textId="77777777" w:rsidR="00B049A9" w:rsidRDefault="00B049A9" w:rsidP="0054430E">
      <w:pPr>
        <w:pStyle w:val="a6"/>
        <w:widowControl w:val="0"/>
        <w:tabs>
          <w:tab w:val="left" w:pos="993"/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62386239" w14:textId="38DCA2AE" w:rsidR="005F10FE" w:rsidRPr="00CA598F" w:rsidRDefault="00183545" w:rsidP="0054430E">
      <w:pPr>
        <w:pStyle w:val="a6"/>
        <w:widowControl w:val="0"/>
        <w:tabs>
          <w:tab w:val="left" w:pos="993"/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15.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="005F10FE" w:rsidRPr="00CA598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BC5AC4" w:rsidRPr="00BC5A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BC5A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рассматривается</w:t>
      </w:r>
      <w:r w:rsidR="005F10FE" w:rsidRPr="00CA598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5F10FE" w:rsidRPr="00CA598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открытом</w:t>
      </w:r>
      <w:r w:rsidR="005F10FE" w:rsidRPr="00CA598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заседании </w:t>
      </w:r>
      <w:r w:rsidR="00BC5A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совета</w:t>
      </w:r>
      <w:r w:rsidR="005F10FE" w:rsidRPr="00CA598F">
        <w:rPr>
          <w:rFonts w:ascii="Times New Roman" w:hAnsi="Times New Roman" w:cs="Times New Roman"/>
          <w:sz w:val="28"/>
          <w:szCs w:val="28"/>
        </w:rPr>
        <w:t>. Заседание проводится в порядке, определенном Регламентом</w:t>
      </w:r>
      <w:r w:rsidR="00F376C4" w:rsidRPr="00F376C4">
        <w:rPr>
          <w:rFonts w:ascii="Times New Roman" w:hAnsi="Times New Roman" w:cs="Times New Roman"/>
          <w:sz w:val="28"/>
          <w:szCs w:val="28"/>
        </w:rPr>
        <w:t xml:space="preserve"> </w:t>
      </w:r>
      <w:r w:rsidR="00F376C4" w:rsidRPr="000225FC">
        <w:rPr>
          <w:rFonts w:ascii="Times New Roman" w:hAnsi="Times New Roman" w:cs="Times New Roman"/>
          <w:sz w:val="28"/>
          <w:szCs w:val="28"/>
        </w:rPr>
        <w:t>Володарского муниципального совета Донецкой На</w:t>
      </w:r>
      <w:r w:rsidR="00F376C4">
        <w:rPr>
          <w:rFonts w:ascii="Times New Roman" w:hAnsi="Times New Roman" w:cs="Times New Roman"/>
          <w:sz w:val="28"/>
          <w:szCs w:val="28"/>
        </w:rPr>
        <w:t>родной Республики, утвержденным</w:t>
      </w:r>
      <w:r w:rsidR="00F376C4" w:rsidRPr="000225FC">
        <w:rPr>
          <w:rFonts w:ascii="Times New Roman" w:hAnsi="Times New Roman" w:cs="Times New Roman"/>
          <w:sz w:val="28"/>
          <w:szCs w:val="28"/>
        </w:rPr>
        <w:t xml:space="preserve"> решением Володарского муниципального совета Донецкой Народной Республики от 13 ноября 2024 г. № 1/32-131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281CFE40" w14:textId="77777777" w:rsidR="005F10FE" w:rsidRPr="00CA598F" w:rsidRDefault="005F10FE" w:rsidP="0054430E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013B8" w14:textId="77777777" w:rsidR="00B049A9" w:rsidRPr="00CC5F6E" w:rsidRDefault="00B049A9" w:rsidP="00CC5F6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left="847"/>
        <w:jc w:val="both"/>
        <w:rPr>
          <w:rFonts w:ascii="Times New Roman" w:hAnsi="Times New Roman" w:cs="Times New Roman"/>
          <w:sz w:val="28"/>
          <w:szCs w:val="28"/>
        </w:rPr>
      </w:pPr>
    </w:p>
    <w:p w14:paraId="26F7CAE1" w14:textId="544DD4AA" w:rsidR="005F10FE" w:rsidRDefault="00620E45" w:rsidP="0054430E">
      <w:pPr>
        <w:pStyle w:val="a6"/>
        <w:widowControl w:val="0"/>
        <w:tabs>
          <w:tab w:val="left" w:pos="0"/>
          <w:tab w:val="left" w:pos="127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049A9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V</w:t>
      </w:r>
      <w:r w:rsidRPr="00B049A9"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  <w:r w:rsidR="005F10FE" w:rsidRPr="00B049A9">
        <w:rPr>
          <w:rFonts w:ascii="Times New Roman" w:hAnsi="Times New Roman" w:cs="Times New Roman"/>
          <w:b/>
          <w:w w:val="105"/>
          <w:sz w:val="28"/>
          <w:szCs w:val="28"/>
        </w:rPr>
        <w:t>Решение</w:t>
      </w:r>
      <w:r w:rsidR="00F376C4" w:rsidRPr="00B049A9">
        <w:rPr>
          <w:rFonts w:ascii="Times New Roman" w:hAnsi="Times New Roman" w:cs="Times New Roman"/>
          <w:b/>
          <w:w w:val="105"/>
          <w:sz w:val="28"/>
          <w:szCs w:val="28"/>
        </w:rPr>
        <w:t xml:space="preserve"> Володарского муниципального со</w:t>
      </w:r>
      <w:r w:rsidR="005F10FE" w:rsidRPr="00B049A9">
        <w:rPr>
          <w:rFonts w:ascii="Times New Roman" w:hAnsi="Times New Roman" w:cs="Times New Roman"/>
          <w:b/>
          <w:w w:val="105"/>
          <w:sz w:val="28"/>
          <w:szCs w:val="28"/>
        </w:rPr>
        <w:t>вета</w:t>
      </w:r>
      <w:r w:rsidR="005F10FE" w:rsidRPr="00B049A9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="005F10FE" w:rsidRPr="00B049A9">
        <w:rPr>
          <w:rFonts w:ascii="Times New Roman" w:hAnsi="Times New Roman" w:cs="Times New Roman"/>
          <w:b/>
          <w:w w:val="105"/>
          <w:sz w:val="28"/>
          <w:szCs w:val="28"/>
        </w:rPr>
        <w:t>об</w:t>
      </w:r>
      <w:r w:rsidR="005F10FE" w:rsidRPr="00B049A9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="005F10FE" w:rsidRPr="00B049A9">
        <w:rPr>
          <w:rFonts w:ascii="Times New Roman" w:hAnsi="Times New Roman" w:cs="Times New Roman"/>
          <w:b/>
          <w:w w:val="105"/>
          <w:sz w:val="28"/>
          <w:szCs w:val="28"/>
        </w:rPr>
        <w:t>отчете</w:t>
      </w:r>
      <w:r w:rsidR="005F10FE" w:rsidRPr="00B049A9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>Г</w:t>
      </w:r>
      <w:r w:rsidR="005F10FE" w:rsidRPr="00B049A9">
        <w:rPr>
          <w:rFonts w:ascii="Times New Roman" w:hAnsi="Times New Roman" w:cs="Times New Roman"/>
          <w:b/>
          <w:w w:val="105"/>
          <w:sz w:val="28"/>
          <w:szCs w:val="28"/>
        </w:rPr>
        <w:t>лавы</w:t>
      </w:r>
      <w:r w:rsidR="005F10FE" w:rsidRPr="00B049A9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="00F376C4" w:rsidRPr="00B049A9">
        <w:rPr>
          <w:rFonts w:ascii="Times New Roman" w:hAnsi="Times New Roman" w:cs="Times New Roman"/>
          <w:b/>
          <w:w w:val="105"/>
          <w:sz w:val="28"/>
          <w:szCs w:val="28"/>
        </w:rPr>
        <w:t>Володарского муниципального округа</w:t>
      </w:r>
    </w:p>
    <w:p w14:paraId="4762F621" w14:textId="77777777" w:rsidR="00D95FC2" w:rsidRPr="00B049A9" w:rsidRDefault="00D95FC2" w:rsidP="0054430E">
      <w:pPr>
        <w:pStyle w:val="a6"/>
        <w:widowControl w:val="0"/>
        <w:tabs>
          <w:tab w:val="left" w:pos="0"/>
          <w:tab w:val="left" w:pos="127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EF382" w14:textId="6E07F715" w:rsidR="005F10FE" w:rsidRPr="00CA598F" w:rsidRDefault="00D95FC2" w:rsidP="00D95FC2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</w:t>
      </w:r>
      <w:r w:rsidR="00A46608">
        <w:rPr>
          <w:rFonts w:ascii="Times New Roman" w:hAnsi="Times New Roman" w:cs="Times New Roman"/>
          <w:w w:val="105"/>
          <w:sz w:val="28"/>
          <w:szCs w:val="28"/>
        </w:rPr>
        <w:t>6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Ежегодный отчет 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F376C4" w:rsidRPr="00F376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F376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F376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утверждается решением</w:t>
      </w:r>
      <w:r w:rsidR="00F376C4" w:rsidRPr="00F376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F376C4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муниципального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совета </w:t>
      </w:r>
      <w:r w:rsidR="00317F6B">
        <w:rPr>
          <w:rFonts w:ascii="Times New Roman" w:hAnsi="Times New Roman" w:cs="Times New Roman"/>
          <w:w w:val="105"/>
          <w:sz w:val="28"/>
          <w:szCs w:val="28"/>
        </w:rPr>
        <w:br/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 одновременно дается удовлетворительная или неудовлетв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орительная оценка деятельности 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F376C4" w:rsidRPr="00F376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F376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23406692" w14:textId="77777777" w:rsidR="005F10FE" w:rsidRPr="00CA598F" w:rsidRDefault="005F10FE" w:rsidP="00D95FC2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BA62F" w14:textId="2F288FDB" w:rsidR="005F10FE" w:rsidRPr="00CA598F" w:rsidRDefault="00D95FC2" w:rsidP="00D95FC2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</w:t>
      </w:r>
      <w:r w:rsidR="00A46608">
        <w:rPr>
          <w:rFonts w:ascii="Times New Roman" w:hAnsi="Times New Roman" w:cs="Times New Roman"/>
          <w:w w:val="105"/>
          <w:sz w:val="28"/>
          <w:szCs w:val="28"/>
        </w:rPr>
        <w:t>7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Решение</w:t>
      </w:r>
      <w:r w:rsidR="005F10FE" w:rsidRPr="00CA598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об</w:t>
      </w:r>
      <w:r w:rsidR="005F10FE" w:rsidRPr="00CA598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оценке</w:t>
      </w:r>
      <w:r w:rsidR="005F10FE" w:rsidRPr="00CA598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 xml:space="preserve">деятельности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F376C4" w:rsidRPr="00F376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F376C4">
        <w:rPr>
          <w:rFonts w:ascii="Times New Roman" w:hAnsi="Times New Roman" w:cs="Times New Roman"/>
          <w:w w:val="105"/>
          <w:sz w:val="28"/>
          <w:szCs w:val="28"/>
        </w:rPr>
        <w:t>Володарского муниципального округа</w:t>
      </w:r>
      <w:r w:rsidR="00F376C4" w:rsidRPr="00CA5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принимается открытым голосованием. Решение принимается большинством голосов от установленной численности депутатов</w:t>
      </w:r>
      <w:r w:rsidR="00F376C4" w:rsidRPr="00F376C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F376C4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муниципального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совета.</w:t>
      </w:r>
    </w:p>
    <w:p w14:paraId="6C134D49" w14:textId="77777777" w:rsidR="005F10FE" w:rsidRPr="00CA598F" w:rsidRDefault="005F10FE" w:rsidP="00D95FC2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8DF3C" w14:textId="7D08E534" w:rsidR="005F10FE" w:rsidRPr="004D34FC" w:rsidRDefault="00A46608" w:rsidP="00D95FC2">
      <w:pPr>
        <w:pStyle w:val="a6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18</w:t>
      </w:r>
      <w:r w:rsidR="00D95FC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Решение</w:t>
      </w:r>
      <w:r w:rsidR="003233FD" w:rsidRPr="003233F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233FD">
        <w:rPr>
          <w:rFonts w:ascii="Times New Roman" w:hAnsi="Times New Roman" w:cs="Times New Roman"/>
          <w:w w:val="105"/>
          <w:sz w:val="28"/>
          <w:szCs w:val="28"/>
        </w:rPr>
        <w:t xml:space="preserve">Володарского муниципального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совета об оценке</w:t>
      </w:r>
      <w:r w:rsidR="005F10FE" w:rsidRPr="00CA598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049A9">
        <w:rPr>
          <w:rFonts w:ascii="Times New Roman" w:hAnsi="Times New Roman" w:cs="Times New Roman"/>
          <w:w w:val="105"/>
          <w:sz w:val="28"/>
          <w:szCs w:val="28"/>
        </w:rPr>
        <w:t>деятельности Г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лавы</w:t>
      </w:r>
      <w:r w:rsidR="005F10FE" w:rsidRPr="00CA598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подлежит официальному</w:t>
      </w:r>
      <w:r w:rsidR="005F10FE" w:rsidRPr="00CA598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опубликованию</w:t>
      </w:r>
      <w:r w:rsidR="005F10FE" w:rsidRPr="00CA598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в</w:t>
      </w:r>
      <w:r w:rsidR="005F10FE" w:rsidRPr="00CA598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сетевом</w:t>
      </w:r>
      <w:r w:rsidR="005F10FE" w:rsidRPr="00CA598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издании</w:t>
      </w:r>
      <w:r w:rsidR="005F10FE" w:rsidRPr="00CA598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Государственная</w:t>
      </w:r>
      <w:r w:rsidR="005F10FE" w:rsidRPr="00CA598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информационная</w:t>
      </w:r>
      <w:r w:rsidR="005F10FE" w:rsidRPr="00CA598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система нормативных правовых актов Донецкой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Народной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Республики, доменное имя сайта</w:t>
      </w:r>
      <w:r w:rsidR="005F10FE" w:rsidRPr="00CA598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- gisnpa-dnr.ru</w:t>
      </w:r>
      <w:r w:rsidR="005F10FE" w:rsidRPr="00CA598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и</w:t>
      </w:r>
      <w:r w:rsidR="005F10FE" w:rsidRPr="00CA598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обнародованию</w:t>
      </w:r>
      <w:r w:rsidR="005F10FE" w:rsidRPr="00CA598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5F10FE" w:rsidRPr="00CA598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официальном</w:t>
      </w:r>
      <w:r w:rsidR="005F10FE" w:rsidRPr="00CA598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F10FE" w:rsidRPr="00CA598F">
        <w:rPr>
          <w:rFonts w:ascii="Times New Roman" w:hAnsi="Times New Roman" w:cs="Times New Roman"/>
          <w:w w:val="105"/>
          <w:sz w:val="28"/>
          <w:szCs w:val="28"/>
        </w:rPr>
        <w:t>сайте</w:t>
      </w:r>
      <w:r w:rsidR="004D34FC" w:rsidRPr="004D34FC">
        <w:rPr>
          <w:rFonts w:eastAsia="Calibri" w:cs="Times New Roman"/>
          <w:bCs/>
          <w:szCs w:val="28"/>
        </w:rPr>
        <w:t xml:space="preserve"> </w:t>
      </w:r>
      <w:r w:rsidR="004D34FC" w:rsidRPr="004D34FC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Володарский муниципальный округ Донецкой Народной Республики</w:t>
      </w:r>
      <w:r w:rsidR="004D34F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D34FC" w:rsidRPr="00CA598F">
        <w:rPr>
          <w:rFonts w:ascii="Times New Roman" w:hAnsi="Times New Roman" w:cs="Times New Roman"/>
          <w:w w:val="105"/>
          <w:sz w:val="28"/>
          <w:szCs w:val="28"/>
        </w:rPr>
        <w:t>доменное имя сайта</w:t>
      </w:r>
      <w:r w:rsidR="004D34FC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hyperlink r:id="rId10" w:history="1">
        <w:r w:rsidR="004D34FC" w:rsidRPr="004D34F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volodarskoe.gosuslugi.ru</w:t>
        </w:r>
      </w:hyperlink>
      <w:r w:rsidR="005F10FE" w:rsidRPr="004D34FC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714B439C" w14:textId="77777777" w:rsidR="006B7850" w:rsidRDefault="006B7850" w:rsidP="000D2235">
      <w:pPr>
        <w:pStyle w:val="ad"/>
        <w:spacing w:line="276" w:lineRule="auto"/>
        <w:ind w:firstLine="709"/>
        <w:rPr>
          <w:lang w:eastAsia="ru-RU"/>
        </w:rPr>
      </w:pPr>
    </w:p>
    <w:p w14:paraId="6F6DB8FF" w14:textId="77777777" w:rsidR="006B7850" w:rsidRDefault="006B7850" w:rsidP="000D2235">
      <w:pPr>
        <w:pStyle w:val="ad"/>
        <w:spacing w:line="276" w:lineRule="auto"/>
        <w:ind w:firstLine="709"/>
        <w:rPr>
          <w:lang w:eastAsia="ru-RU"/>
        </w:rPr>
      </w:pPr>
    </w:p>
    <w:p w14:paraId="67E42F9D" w14:textId="00DFED0C" w:rsidR="000D2235" w:rsidRPr="000D2235" w:rsidRDefault="004D34FC" w:rsidP="004D34FC">
      <w:pPr>
        <w:pStyle w:val="ad"/>
        <w:spacing w:line="276" w:lineRule="auto"/>
        <w:ind w:firstLine="709"/>
        <w:rPr>
          <w:lang w:eastAsia="ru-RU"/>
        </w:rPr>
      </w:pPr>
      <w:r>
        <w:rPr>
          <w:lang w:eastAsia="ru-RU"/>
        </w:rPr>
        <w:t xml:space="preserve"> </w:t>
      </w:r>
      <w:r w:rsidR="000D2235" w:rsidRPr="000D2235">
        <w:rPr>
          <w:lang w:eastAsia="ru-RU"/>
        </w:rPr>
        <w:t xml:space="preserve"> </w:t>
      </w:r>
    </w:p>
    <w:sectPr w:rsidR="000D2235" w:rsidRPr="000D2235" w:rsidSect="00795305">
      <w:headerReference w:type="default" r:id="rId11"/>
      <w:footerReference w:type="default" r:id="rId12"/>
      <w:headerReference w:type="first" r:id="rId13"/>
      <w:pgSz w:w="11906" w:h="16838"/>
      <w:pgMar w:top="567" w:right="567" w:bottom="1134" w:left="1701" w:header="4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BB97" w14:textId="77777777" w:rsidR="000A1F8C" w:rsidRDefault="000A1F8C" w:rsidP="00A36A9B">
      <w:pPr>
        <w:spacing w:after="0" w:line="240" w:lineRule="auto"/>
      </w:pPr>
      <w:r>
        <w:separator/>
      </w:r>
    </w:p>
  </w:endnote>
  <w:endnote w:type="continuationSeparator" w:id="0">
    <w:p w14:paraId="562892AB" w14:textId="77777777" w:rsidR="000A1F8C" w:rsidRDefault="000A1F8C" w:rsidP="00A3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1780" w14:textId="77777777" w:rsidR="00D04FD7" w:rsidRPr="00D04FD7" w:rsidRDefault="00D04FD7" w:rsidP="00D04FD7">
    <w:pPr>
      <w:pStyle w:val="a7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C1FB" w14:textId="77777777" w:rsidR="000A1F8C" w:rsidRDefault="000A1F8C" w:rsidP="00A36A9B">
      <w:pPr>
        <w:spacing w:after="0" w:line="240" w:lineRule="auto"/>
      </w:pPr>
      <w:r>
        <w:separator/>
      </w:r>
    </w:p>
  </w:footnote>
  <w:footnote w:type="continuationSeparator" w:id="0">
    <w:p w14:paraId="4237300B" w14:textId="77777777" w:rsidR="000A1F8C" w:rsidRDefault="000A1F8C" w:rsidP="00A3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563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30AC4C" w14:textId="19EDAA63" w:rsidR="008C3AA3" w:rsidRPr="002F1FB8" w:rsidRDefault="008C3AA3" w:rsidP="002D23EB">
        <w:pPr>
          <w:pStyle w:val="a4"/>
          <w:jc w:val="center"/>
          <w:rPr>
            <w:rFonts w:ascii="Times New Roman" w:hAnsi="Times New Roman" w:cs="Times New Roman"/>
          </w:rPr>
        </w:pPr>
        <w:r w:rsidRPr="002F1FB8">
          <w:rPr>
            <w:rFonts w:ascii="Times New Roman" w:hAnsi="Times New Roman" w:cs="Times New Roman"/>
          </w:rPr>
          <w:fldChar w:fldCharType="begin"/>
        </w:r>
        <w:r w:rsidRPr="002F1FB8">
          <w:rPr>
            <w:rFonts w:ascii="Times New Roman" w:hAnsi="Times New Roman" w:cs="Times New Roman"/>
          </w:rPr>
          <w:instrText>PAGE   \* MERGEFORMAT</w:instrText>
        </w:r>
        <w:r w:rsidRPr="002F1FB8">
          <w:rPr>
            <w:rFonts w:ascii="Times New Roman" w:hAnsi="Times New Roman" w:cs="Times New Roman"/>
          </w:rPr>
          <w:fldChar w:fldCharType="separate"/>
        </w:r>
        <w:r w:rsidR="000F4902">
          <w:rPr>
            <w:rFonts w:ascii="Times New Roman" w:hAnsi="Times New Roman" w:cs="Times New Roman"/>
            <w:noProof/>
          </w:rPr>
          <w:t>6</w:t>
        </w:r>
        <w:r w:rsidRPr="002F1FB8">
          <w:rPr>
            <w:rFonts w:ascii="Times New Roman" w:hAnsi="Times New Roman" w:cs="Times New Roman"/>
          </w:rPr>
          <w:fldChar w:fldCharType="end"/>
        </w:r>
      </w:p>
    </w:sdtContent>
  </w:sdt>
  <w:p w14:paraId="1B52547F" w14:textId="77777777" w:rsidR="00E26058" w:rsidRDefault="00E26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7F75" w14:textId="306812C5" w:rsidR="008C3AA3" w:rsidRDefault="008C3AA3">
    <w:pPr>
      <w:pStyle w:val="a4"/>
      <w:jc w:val="right"/>
    </w:pPr>
  </w:p>
  <w:p w14:paraId="1CABF832" w14:textId="77777777" w:rsidR="00E26058" w:rsidRDefault="00E260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56A8"/>
    <w:multiLevelType w:val="multilevel"/>
    <w:tmpl w:val="9B3E41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A6972"/>
    <w:multiLevelType w:val="hybridMultilevel"/>
    <w:tmpl w:val="11D43CCE"/>
    <w:lvl w:ilvl="0" w:tplc="1F52CE4E">
      <w:start w:val="1"/>
      <w:numFmt w:val="decimal"/>
      <w:lvlText w:val="%1."/>
      <w:lvlJc w:val="left"/>
      <w:pPr>
        <w:ind w:left="141" w:hanging="426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4540299C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A530A892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83BC3CD2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C1C4024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3692FC4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9D84658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683884BA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6EA4F36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4AF0AB8"/>
    <w:multiLevelType w:val="hybridMultilevel"/>
    <w:tmpl w:val="EAC2B8FC"/>
    <w:lvl w:ilvl="0" w:tplc="2646B6BC">
      <w:start w:val="1"/>
      <w:numFmt w:val="decimal"/>
      <w:lvlText w:val="%1."/>
      <w:lvlJc w:val="left"/>
      <w:pPr>
        <w:ind w:left="141" w:hanging="71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1A4510E">
      <w:start w:val="1"/>
      <w:numFmt w:val="decimal"/>
      <w:lvlText w:val="%2."/>
      <w:lvlJc w:val="left"/>
      <w:pPr>
        <w:ind w:left="448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4008084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3" w:tplc="D046B9A8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4" w:tplc="11681C36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5" w:tplc="C20A9BE8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A0E6FE98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7" w:tplc="9C7E04DE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8" w:tplc="1FE4C6A0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A8F7048"/>
    <w:multiLevelType w:val="hybridMultilevel"/>
    <w:tmpl w:val="A36C0EC0"/>
    <w:lvl w:ilvl="0" w:tplc="22EE4FD4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99212DE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2E82980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D396B7CC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7E3E939C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4B48A1F0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0D84DA4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5BC294F6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306E6C3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3B002C2E"/>
    <w:multiLevelType w:val="hybridMultilevel"/>
    <w:tmpl w:val="1E60D2CE"/>
    <w:lvl w:ilvl="0" w:tplc="A052067A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22413E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57607F26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41B8B0F4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30E640D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7A28B6F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6F381AD6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F91C3F9C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A33E270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48A5351C"/>
    <w:multiLevelType w:val="hybridMultilevel"/>
    <w:tmpl w:val="7E2028E8"/>
    <w:lvl w:ilvl="0" w:tplc="A38A8B54">
      <w:start w:val="1"/>
      <w:numFmt w:val="decimal"/>
      <w:lvlText w:val="%1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C38A2D8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BA0A87B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0F14D97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6C72AA34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FD36C73E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0E566322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65F61B6E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BDACE486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FA66711"/>
    <w:multiLevelType w:val="hybridMultilevel"/>
    <w:tmpl w:val="6C766D24"/>
    <w:lvl w:ilvl="0" w:tplc="82D825F0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920234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340E5A8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3788E22E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94BA1D2E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BAD2B4F8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28A0E288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0726A66E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4A54FB90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5B0E0067"/>
    <w:multiLevelType w:val="hybridMultilevel"/>
    <w:tmpl w:val="D6AE86D4"/>
    <w:lvl w:ilvl="0" w:tplc="E88A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332E3"/>
    <w:multiLevelType w:val="hybridMultilevel"/>
    <w:tmpl w:val="20FEF358"/>
    <w:lvl w:ilvl="0" w:tplc="4C002E1A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05C8DF2">
      <w:start w:val="1"/>
      <w:numFmt w:val="decimal"/>
      <w:lvlText w:val="%2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2" w:tplc="41CA5B7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5AD88FF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F76C856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3EC44384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A6E04B2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7EA29DE2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7F6E085C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773B1A"/>
    <w:multiLevelType w:val="hybridMultilevel"/>
    <w:tmpl w:val="17DA67B2"/>
    <w:lvl w:ilvl="0" w:tplc="1BD6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BD"/>
    <w:rsid w:val="000018D3"/>
    <w:rsid w:val="00006228"/>
    <w:rsid w:val="00007B75"/>
    <w:rsid w:val="000151E0"/>
    <w:rsid w:val="000225FC"/>
    <w:rsid w:val="00043151"/>
    <w:rsid w:val="00072D3C"/>
    <w:rsid w:val="00081D95"/>
    <w:rsid w:val="000840F3"/>
    <w:rsid w:val="0009045D"/>
    <w:rsid w:val="00092DA6"/>
    <w:rsid w:val="00096BAD"/>
    <w:rsid w:val="000972B9"/>
    <w:rsid w:val="000A1F8C"/>
    <w:rsid w:val="000B1AAF"/>
    <w:rsid w:val="000B28C5"/>
    <w:rsid w:val="000B6A1F"/>
    <w:rsid w:val="000C480D"/>
    <w:rsid w:val="000C485F"/>
    <w:rsid w:val="000C6F68"/>
    <w:rsid w:val="000D1F98"/>
    <w:rsid w:val="000D2235"/>
    <w:rsid w:val="000E08C6"/>
    <w:rsid w:val="000F002B"/>
    <w:rsid w:val="000F02C3"/>
    <w:rsid w:val="000F258D"/>
    <w:rsid w:val="000F4902"/>
    <w:rsid w:val="00111390"/>
    <w:rsid w:val="001253A3"/>
    <w:rsid w:val="00132D8B"/>
    <w:rsid w:val="00133536"/>
    <w:rsid w:val="001356EC"/>
    <w:rsid w:val="00135A48"/>
    <w:rsid w:val="0014371C"/>
    <w:rsid w:val="00151A95"/>
    <w:rsid w:val="00152528"/>
    <w:rsid w:val="001536CB"/>
    <w:rsid w:val="0016357E"/>
    <w:rsid w:val="00183545"/>
    <w:rsid w:val="00184ED9"/>
    <w:rsid w:val="0019361A"/>
    <w:rsid w:val="001A3ACB"/>
    <w:rsid w:val="001A3EC4"/>
    <w:rsid w:val="001C1AD2"/>
    <w:rsid w:val="001C1E38"/>
    <w:rsid w:val="001D6625"/>
    <w:rsid w:val="001E3D4A"/>
    <w:rsid w:val="001F5A70"/>
    <w:rsid w:val="00200739"/>
    <w:rsid w:val="00202962"/>
    <w:rsid w:val="00217C92"/>
    <w:rsid w:val="00224892"/>
    <w:rsid w:val="00232C72"/>
    <w:rsid w:val="00236C5F"/>
    <w:rsid w:val="0024029F"/>
    <w:rsid w:val="002419BD"/>
    <w:rsid w:val="0024793D"/>
    <w:rsid w:val="00247B3F"/>
    <w:rsid w:val="00254198"/>
    <w:rsid w:val="002642CC"/>
    <w:rsid w:val="00266BC2"/>
    <w:rsid w:val="00271274"/>
    <w:rsid w:val="00275F20"/>
    <w:rsid w:val="00281BA1"/>
    <w:rsid w:val="002D23EB"/>
    <w:rsid w:val="002F1FB8"/>
    <w:rsid w:val="002F787F"/>
    <w:rsid w:val="00303DB1"/>
    <w:rsid w:val="0030692B"/>
    <w:rsid w:val="00313EBF"/>
    <w:rsid w:val="00317F6B"/>
    <w:rsid w:val="003233FD"/>
    <w:rsid w:val="00352005"/>
    <w:rsid w:val="00360693"/>
    <w:rsid w:val="00386341"/>
    <w:rsid w:val="003B430A"/>
    <w:rsid w:val="003C09B0"/>
    <w:rsid w:val="003D62DD"/>
    <w:rsid w:val="003D78E7"/>
    <w:rsid w:val="003E4C78"/>
    <w:rsid w:val="003E66CA"/>
    <w:rsid w:val="003F3FB7"/>
    <w:rsid w:val="003F759F"/>
    <w:rsid w:val="0040450D"/>
    <w:rsid w:val="00404C5A"/>
    <w:rsid w:val="00411E5D"/>
    <w:rsid w:val="004202FB"/>
    <w:rsid w:val="00432AAA"/>
    <w:rsid w:val="00434FD2"/>
    <w:rsid w:val="004422E7"/>
    <w:rsid w:val="0044425F"/>
    <w:rsid w:val="00445DC6"/>
    <w:rsid w:val="004536C2"/>
    <w:rsid w:val="00475872"/>
    <w:rsid w:val="00477E89"/>
    <w:rsid w:val="00485EE1"/>
    <w:rsid w:val="004A135C"/>
    <w:rsid w:val="004A3379"/>
    <w:rsid w:val="004D34FC"/>
    <w:rsid w:val="004D3B7F"/>
    <w:rsid w:val="004E0C82"/>
    <w:rsid w:val="00507621"/>
    <w:rsid w:val="00513288"/>
    <w:rsid w:val="00515F1E"/>
    <w:rsid w:val="0052080A"/>
    <w:rsid w:val="00534AB0"/>
    <w:rsid w:val="005373E8"/>
    <w:rsid w:val="0054430E"/>
    <w:rsid w:val="005465AC"/>
    <w:rsid w:val="005467A5"/>
    <w:rsid w:val="005638E6"/>
    <w:rsid w:val="00565E31"/>
    <w:rsid w:val="005768A9"/>
    <w:rsid w:val="00577122"/>
    <w:rsid w:val="005B01FE"/>
    <w:rsid w:val="005B07EE"/>
    <w:rsid w:val="005E463E"/>
    <w:rsid w:val="005E6A2C"/>
    <w:rsid w:val="005F10FE"/>
    <w:rsid w:val="005F1A68"/>
    <w:rsid w:val="005F26D1"/>
    <w:rsid w:val="00611F5C"/>
    <w:rsid w:val="006164D6"/>
    <w:rsid w:val="00620E45"/>
    <w:rsid w:val="0064359F"/>
    <w:rsid w:val="00644647"/>
    <w:rsid w:val="0064652C"/>
    <w:rsid w:val="00647FC4"/>
    <w:rsid w:val="006501A7"/>
    <w:rsid w:val="006520A1"/>
    <w:rsid w:val="00667891"/>
    <w:rsid w:val="006721BF"/>
    <w:rsid w:val="006800B1"/>
    <w:rsid w:val="0068278F"/>
    <w:rsid w:val="00686B80"/>
    <w:rsid w:val="00687214"/>
    <w:rsid w:val="006914D4"/>
    <w:rsid w:val="006A1438"/>
    <w:rsid w:val="006A1B67"/>
    <w:rsid w:val="006B7275"/>
    <w:rsid w:val="006B7850"/>
    <w:rsid w:val="006C3230"/>
    <w:rsid w:val="006D0B17"/>
    <w:rsid w:val="006E11AA"/>
    <w:rsid w:val="0070731C"/>
    <w:rsid w:val="00711EE5"/>
    <w:rsid w:val="00712D2E"/>
    <w:rsid w:val="00714AD4"/>
    <w:rsid w:val="0072063E"/>
    <w:rsid w:val="00722A21"/>
    <w:rsid w:val="00741B9F"/>
    <w:rsid w:val="0074398D"/>
    <w:rsid w:val="00750F99"/>
    <w:rsid w:val="00752CA2"/>
    <w:rsid w:val="00753360"/>
    <w:rsid w:val="00755A5F"/>
    <w:rsid w:val="00767FD9"/>
    <w:rsid w:val="007822BF"/>
    <w:rsid w:val="00783C83"/>
    <w:rsid w:val="00784E36"/>
    <w:rsid w:val="007923CB"/>
    <w:rsid w:val="0079378C"/>
    <w:rsid w:val="00795305"/>
    <w:rsid w:val="0079716F"/>
    <w:rsid w:val="007A3D7E"/>
    <w:rsid w:val="007A6C20"/>
    <w:rsid w:val="007C3756"/>
    <w:rsid w:val="007D1706"/>
    <w:rsid w:val="007D4879"/>
    <w:rsid w:val="007D4B19"/>
    <w:rsid w:val="007D598C"/>
    <w:rsid w:val="007D7008"/>
    <w:rsid w:val="007E4209"/>
    <w:rsid w:val="007F1A8D"/>
    <w:rsid w:val="00800CC3"/>
    <w:rsid w:val="008078C2"/>
    <w:rsid w:val="008346E1"/>
    <w:rsid w:val="008425AB"/>
    <w:rsid w:val="00847450"/>
    <w:rsid w:val="00856934"/>
    <w:rsid w:val="00860448"/>
    <w:rsid w:val="00871F5D"/>
    <w:rsid w:val="0088171E"/>
    <w:rsid w:val="00882A4C"/>
    <w:rsid w:val="00883867"/>
    <w:rsid w:val="00895C37"/>
    <w:rsid w:val="008C18D8"/>
    <w:rsid w:val="008C3AA3"/>
    <w:rsid w:val="008D1052"/>
    <w:rsid w:val="008E304A"/>
    <w:rsid w:val="009002E2"/>
    <w:rsid w:val="00912246"/>
    <w:rsid w:val="0094535D"/>
    <w:rsid w:val="009466A4"/>
    <w:rsid w:val="009517F0"/>
    <w:rsid w:val="009749E1"/>
    <w:rsid w:val="00983BFA"/>
    <w:rsid w:val="00987726"/>
    <w:rsid w:val="00991928"/>
    <w:rsid w:val="009959CD"/>
    <w:rsid w:val="0099617F"/>
    <w:rsid w:val="009C13E9"/>
    <w:rsid w:val="009E54B9"/>
    <w:rsid w:val="00A00D97"/>
    <w:rsid w:val="00A05F44"/>
    <w:rsid w:val="00A10297"/>
    <w:rsid w:val="00A135B5"/>
    <w:rsid w:val="00A214BD"/>
    <w:rsid w:val="00A218B0"/>
    <w:rsid w:val="00A226D6"/>
    <w:rsid w:val="00A27035"/>
    <w:rsid w:val="00A3690E"/>
    <w:rsid w:val="00A36A9B"/>
    <w:rsid w:val="00A46608"/>
    <w:rsid w:val="00A4734F"/>
    <w:rsid w:val="00A50DD5"/>
    <w:rsid w:val="00A50EF1"/>
    <w:rsid w:val="00A55C95"/>
    <w:rsid w:val="00A6394C"/>
    <w:rsid w:val="00A6755A"/>
    <w:rsid w:val="00A72366"/>
    <w:rsid w:val="00A73F30"/>
    <w:rsid w:val="00A77699"/>
    <w:rsid w:val="00A81673"/>
    <w:rsid w:val="00A81D89"/>
    <w:rsid w:val="00A8443E"/>
    <w:rsid w:val="00A86DBE"/>
    <w:rsid w:val="00AA49D8"/>
    <w:rsid w:val="00AB1259"/>
    <w:rsid w:val="00B030CA"/>
    <w:rsid w:val="00B049A9"/>
    <w:rsid w:val="00B052DC"/>
    <w:rsid w:val="00B10AE6"/>
    <w:rsid w:val="00B22172"/>
    <w:rsid w:val="00B23851"/>
    <w:rsid w:val="00B36DF3"/>
    <w:rsid w:val="00B37542"/>
    <w:rsid w:val="00B41AC6"/>
    <w:rsid w:val="00B41CCE"/>
    <w:rsid w:val="00B4429F"/>
    <w:rsid w:val="00B443C5"/>
    <w:rsid w:val="00B5596F"/>
    <w:rsid w:val="00B6583B"/>
    <w:rsid w:val="00B71ECE"/>
    <w:rsid w:val="00B83BD1"/>
    <w:rsid w:val="00B97198"/>
    <w:rsid w:val="00B9767D"/>
    <w:rsid w:val="00B97711"/>
    <w:rsid w:val="00BB4ED3"/>
    <w:rsid w:val="00BC5AC4"/>
    <w:rsid w:val="00BF6EE3"/>
    <w:rsid w:val="00C00E3E"/>
    <w:rsid w:val="00C03CEF"/>
    <w:rsid w:val="00C04E5C"/>
    <w:rsid w:val="00C242A9"/>
    <w:rsid w:val="00C27DFA"/>
    <w:rsid w:val="00C4278E"/>
    <w:rsid w:val="00C4438B"/>
    <w:rsid w:val="00C44E36"/>
    <w:rsid w:val="00C44EAE"/>
    <w:rsid w:val="00C5322A"/>
    <w:rsid w:val="00C553D9"/>
    <w:rsid w:val="00C5622A"/>
    <w:rsid w:val="00C74684"/>
    <w:rsid w:val="00C765CC"/>
    <w:rsid w:val="00C82BAD"/>
    <w:rsid w:val="00CA598F"/>
    <w:rsid w:val="00CB0EA3"/>
    <w:rsid w:val="00CC5F6E"/>
    <w:rsid w:val="00CC79C5"/>
    <w:rsid w:val="00CD1376"/>
    <w:rsid w:val="00CD2A49"/>
    <w:rsid w:val="00CE0DB1"/>
    <w:rsid w:val="00CE6D1F"/>
    <w:rsid w:val="00CF5AC1"/>
    <w:rsid w:val="00D04FD7"/>
    <w:rsid w:val="00D21503"/>
    <w:rsid w:val="00D46C21"/>
    <w:rsid w:val="00D565DB"/>
    <w:rsid w:val="00D759ED"/>
    <w:rsid w:val="00D82920"/>
    <w:rsid w:val="00D85F54"/>
    <w:rsid w:val="00D95FC2"/>
    <w:rsid w:val="00DB7AAD"/>
    <w:rsid w:val="00DD6E35"/>
    <w:rsid w:val="00DD6E87"/>
    <w:rsid w:val="00DE1FD7"/>
    <w:rsid w:val="00DE3EA1"/>
    <w:rsid w:val="00DE41EB"/>
    <w:rsid w:val="00DF738D"/>
    <w:rsid w:val="00E0195C"/>
    <w:rsid w:val="00E0343A"/>
    <w:rsid w:val="00E04A6F"/>
    <w:rsid w:val="00E04F96"/>
    <w:rsid w:val="00E0542C"/>
    <w:rsid w:val="00E10852"/>
    <w:rsid w:val="00E26058"/>
    <w:rsid w:val="00E26C63"/>
    <w:rsid w:val="00E32BF3"/>
    <w:rsid w:val="00E37EDA"/>
    <w:rsid w:val="00E534FC"/>
    <w:rsid w:val="00E619EB"/>
    <w:rsid w:val="00E75985"/>
    <w:rsid w:val="00E9366F"/>
    <w:rsid w:val="00E94A99"/>
    <w:rsid w:val="00E951FE"/>
    <w:rsid w:val="00E978E7"/>
    <w:rsid w:val="00E97ABD"/>
    <w:rsid w:val="00EA454B"/>
    <w:rsid w:val="00ED3804"/>
    <w:rsid w:val="00ED54EA"/>
    <w:rsid w:val="00ED6A5B"/>
    <w:rsid w:val="00EE2B80"/>
    <w:rsid w:val="00EF5F0A"/>
    <w:rsid w:val="00F03713"/>
    <w:rsid w:val="00F376C4"/>
    <w:rsid w:val="00F6000F"/>
    <w:rsid w:val="00F644E8"/>
    <w:rsid w:val="00F650FA"/>
    <w:rsid w:val="00F82A59"/>
    <w:rsid w:val="00F85000"/>
    <w:rsid w:val="00F86544"/>
    <w:rsid w:val="00F908F0"/>
    <w:rsid w:val="00FA4917"/>
    <w:rsid w:val="00FA570A"/>
    <w:rsid w:val="00FB4D26"/>
    <w:rsid w:val="00FB535B"/>
    <w:rsid w:val="00FB7D0E"/>
    <w:rsid w:val="00FC0E02"/>
    <w:rsid w:val="00FC16AC"/>
    <w:rsid w:val="00FC2988"/>
    <w:rsid w:val="00FC4A06"/>
    <w:rsid w:val="00FE0BBC"/>
    <w:rsid w:val="00FE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F958D"/>
  <w15:docId w15:val="{B1398D5D-F2FD-45D2-AE89-7B08086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09"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D82920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214BD"/>
  </w:style>
  <w:style w:type="paragraph" w:styleId="a6">
    <w:name w:val="List Paragraph"/>
    <w:basedOn w:val="a"/>
    <w:uiPriority w:val="1"/>
    <w:qFormat/>
    <w:rsid w:val="00A36A9B"/>
    <w:pPr>
      <w:ind w:left="720"/>
      <w:contextualSpacing/>
    </w:pPr>
  </w:style>
  <w:style w:type="paragraph" w:styleId="a7">
    <w:name w:val="footer"/>
    <w:basedOn w:val="a"/>
    <w:link w:val="a8"/>
    <w:unhideWhenUsed/>
    <w:rsid w:val="00A3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A36A9B"/>
  </w:style>
  <w:style w:type="character" w:styleId="a9">
    <w:name w:val="page number"/>
    <w:basedOn w:val="a1"/>
    <w:rsid w:val="0019361A"/>
  </w:style>
  <w:style w:type="paragraph" w:customStyle="1" w:styleId="Standard">
    <w:name w:val="Standard"/>
    <w:qFormat/>
    <w:rsid w:val="002029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sid w:val="00202962"/>
    <w:rPr>
      <w:rFonts w:ascii="Arial" w:eastAsia="Arial" w:hAnsi="Arial" w:cs="Arial"/>
      <w:sz w:val="20"/>
      <w:szCs w:val="30"/>
    </w:rPr>
  </w:style>
  <w:style w:type="character" w:customStyle="1" w:styleId="10">
    <w:name w:val="Заголовок 1 Знак"/>
    <w:basedOn w:val="a1"/>
    <w:link w:val="1"/>
    <w:rsid w:val="00D82920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a"/>
    <w:uiPriority w:val="99"/>
    <w:semiHidden/>
    <w:unhideWhenUsed/>
    <w:rsid w:val="00D82920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D82920"/>
  </w:style>
  <w:style w:type="table" w:styleId="ab">
    <w:name w:val="Table Grid"/>
    <w:basedOn w:val="a2"/>
    <w:uiPriority w:val="59"/>
    <w:rsid w:val="00D82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rsid w:val="00800CC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 Spacing"/>
    <w:qFormat/>
    <w:rsid w:val="00CB0EA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95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E951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rsid w:val="006D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D0B17"/>
    <w:rPr>
      <w:rFonts w:ascii="Segoe UI" w:hAnsi="Segoe UI" w:cs="Segoe UI"/>
      <w:sz w:val="18"/>
      <w:szCs w:val="18"/>
    </w:rPr>
  </w:style>
  <w:style w:type="character" w:styleId="af0">
    <w:name w:val="Hyperlink"/>
    <w:basedOn w:val="a1"/>
    <w:uiPriority w:val="99"/>
    <w:rsid w:val="004D34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lodarskoe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56B114209EC444C5E2AC1EF2680087C26C076AB500849BBA732EE693940476784FA7F62AE830CC7QBL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B1C9-5D6E-4A07-8256-F2F00276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user</cp:lastModifiedBy>
  <cp:revision>21</cp:revision>
  <cp:lastPrinted>2025-02-26T12:53:00Z</cp:lastPrinted>
  <dcterms:created xsi:type="dcterms:W3CDTF">2025-02-28T08:59:00Z</dcterms:created>
  <dcterms:modified xsi:type="dcterms:W3CDTF">2025-03-06T07:16:00Z</dcterms:modified>
</cp:coreProperties>
</file>