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ВОЛОДАРСКИЙ МУНИЦИПАЛЬНЫЙ СОВЕТ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ДОНЕЦКОЙ НАРОДНОЙ РЕСПУБЛИКИ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(первый созыв)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Е Ш Е Н И Е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№ ______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 Володарское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</w:rPr>
        <w:t xml:space="preserve">Порядка организации и осуществления территориального общественного самоуправления на территории муниципального образования Володарский муниципальный округ </w:t>
      </w:r>
      <w:r>
        <w:rPr>
          <w:rFonts w:ascii="Times New Roman" w:eastAsia="Times New Roman" w:hAnsi="Times New Roman" w:cs="Times New Roman"/>
          <w:b/>
          <w:sz w:val="28"/>
        </w:rPr>
        <w:br/>
        <w:t>Донецкой Народной Республики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 Федерального закона от 6 октября 2003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Законом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br/>
        <w:t>от 14 августа 2023 г.  № 468-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НС «О местном самоуправлении в Донецкой Народной Республике», руководствуясь статьей 15 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Володарский муниципальный округ Донецкой Народной Республики, принятым решением Володарского муниципального совета Донецкой Народной Республики от 25 октября 2023 г. № 1/5-3 (с изменениями),  </w:t>
      </w:r>
      <w:r>
        <w:rPr>
          <w:rFonts w:ascii="Times New Roman" w:hAnsi="Times New Roman" w:cs="Times New Roman"/>
          <w:sz w:val="28"/>
          <w:szCs w:val="28"/>
        </w:rPr>
        <w:t>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от 13 ноября 2024 г. № 1/32-131, Володарский муниципальный совет Донецкой Народной Республики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Порядок организации и осуществления территориального общественного самоуправления на территории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Володарский муниципальный округ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 (прилагается).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c"/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 xml:space="preserve">Настоящее решение официально опубликовать в </w:t>
      </w:r>
      <w:r>
        <w:rPr>
          <w:rFonts w:eastAsia="Times New Roman" w:cs="Times New Roman"/>
          <w:bCs/>
          <w:spacing w:val="-5"/>
          <w:szCs w:val="28"/>
          <w:lang w:eastAsia="ru-RU"/>
        </w:rPr>
        <w:t>сетевом издании Государственная информационная система нормативных правовых актов Донецкой Народной Республики</w:t>
      </w:r>
      <w:r>
        <w:rPr>
          <w:rFonts w:eastAsia="Calibri" w:cs="Times New Roman"/>
          <w:szCs w:val="28"/>
        </w:rPr>
        <w:t xml:space="preserve"> - gisnpa-dnr.ru.</w:t>
      </w:r>
    </w:p>
    <w:p>
      <w:pPr>
        <w:pStyle w:val="ac"/>
        <w:spacing w:line="240" w:lineRule="auto"/>
        <w:contextualSpacing/>
        <w:rPr>
          <w:rFonts w:eastAsia="Calibri" w:cs="Times New Roman"/>
          <w:szCs w:val="28"/>
        </w:rPr>
      </w:pPr>
    </w:p>
    <w:p>
      <w:pPr>
        <w:pStyle w:val="ac"/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3. </w:t>
      </w:r>
      <w:r>
        <w:rPr>
          <w:rFonts w:eastAsia="Calibri" w:cs="Times New Roman"/>
          <w:bCs/>
          <w:szCs w:val="28"/>
        </w:rPr>
        <w:t>Дополнительно  обнародовать  настоящее решение на официальном сайте муниципального образования Володарский муниципальный округ Донецкой Народной Республики.</w:t>
      </w:r>
    </w:p>
    <w:p>
      <w:pPr>
        <w:pStyle w:val="ac"/>
        <w:spacing w:line="240" w:lineRule="auto"/>
        <w:contextualSpacing/>
        <w:rPr>
          <w:rFonts w:eastAsia="Calibri" w:cs="Times New Roman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 Настоящее решение вступает в силу после его официального опубликования.</w: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Володарского</w:t>
      </w:r>
    </w:p>
    <w:p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совета</w:t>
      </w:r>
    </w:p>
    <w:p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 Кунак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Володарский муниципальный</w:t>
      </w:r>
      <w:r>
        <w:rPr>
          <w:rFonts w:ascii="Times New Roman" w:hAnsi="Times New Roman"/>
          <w:bCs/>
          <w:sz w:val="28"/>
          <w:szCs w:val="28"/>
        </w:rPr>
        <w:t xml:space="preserve"> округ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С.В. </w:t>
      </w:r>
      <w:proofErr w:type="spellStart"/>
      <w:r>
        <w:rPr>
          <w:rFonts w:ascii="Times New Roman" w:hAnsi="Times New Roman"/>
          <w:bCs/>
          <w:sz w:val="28"/>
          <w:szCs w:val="28"/>
        </w:rPr>
        <w:t>Юзвинкевич</w:t>
      </w:r>
      <w:proofErr w:type="spellEnd"/>
    </w:p>
    <w:p>
      <w:pPr>
        <w:pStyle w:val="ad"/>
        <w:ind w:left="4536"/>
        <w:rPr>
          <w:bCs/>
          <w:lang w:eastAsia="ru-RU"/>
        </w:rPr>
      </w:pPr>
      <w:r>
        <w:rPr>
          <w:bCs/>
          <w:lang w:eastAsia="ru-RU"/>
        </w:rPr>
        <w:t xml:space="preserve">                 </w:t>
      </w: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rPr>
          <w:bCs/>
          <w:lang w:eastAsia="ru-RU"/>
        </w:rPr>
      </w:pPr>
    </w:p>
    <w:p>
      <w:pPr>
        <w:pStyle w:val="ad"/>
        <w:ind w:left="4536"/>
        <w:jc w:val="left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                    УТВЕРЖДЕН</w:t>
      </w:r>
    </w:p>
    <w:p>
      <w:pPr>
        <w:pStyle w:val="ad"/>
        <w:ind w:left="4536" w:right="428"/>
        <w:jc w:val="center"/>
        <w:rPr>
          <w:bCs/>
          <w:lang w:eastAsia="ru-RU"/>
        </w:rPr>
      </w:pPr>
      <w:r>
        <w:rPr>
          <w:bCs/>
          <w:lang w:eastAsia="ru-RU"/>
        </w:rPr>
        <w:t>решением Володарского муниципального совета</w:t>
      </w:r>
    </w:p>
    <w:p>
      <w:pPr>
        <w:pStyle w:val="ad"/>
        <w:ind w:left="4536"/>
        <w:jc w:val="center"/>
        <w:rPr>
          <w:bCs/>
          <w:lang w:eastAsia="ru-RU"/>
        </w:rPr>
      </w:pPr>
      <w:r>
        <w:rPr>
          <w:bCs/>
          <w:lang w:eastAsia="ru-RU"/>
        </w:rPr>
        <w:t>Донецкой Народной Республики</w:t>
      </w:r>
    </w:p>
    <w:p>
      <w:pPr>
        <w:pStyle w:val="ad"/>
        <w:ind w:left="4536"/>
        <w:jc w:val="center"/>
        <w:rPr>
          <w:bCs/>
          <w:lang w:eastAsia="ru-RU"/>
        </w:rPr>
      </w:pPr>
      <w:r>
        <w:rPr>
          <w:bCs/>
          <w:lang w:eastAsia="ru-RU"/>
        </w:rPr>
        <w:t>от ____________ № 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организации и осуществления территориального общественного самоуправления на территории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Володарский муниципальный округ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Донецкой Народной Республики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и осуществления территориального общественного самоуправления на территории муниципального образования Володарский муниципальный округ Донецкой Народной Республики (далее – Порядок) </w:t>
      </w:r>
      <w:r>
        <w:rPr>
          <w:rFonts w:ascii="Times New Roman" w:hAnsi="Times New Roman" w:cs="Times New Roman"/>
          <w:sz w:val="28"/>
          <w:szCs w:val="28"/>
        </w:rPr>
        <w:t xml:space="preserve">разработан на основании Конституции Российской Федерации, Федерального закона от 6 октября 2003 г. № 131-ФЗ «Об общих принципах организации местного самоуправления в Российской Федерации», Закона Донецкой Народной Республики от 14 августа 2023 г. № 468 -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НС «О местном самоуправлении в Донецкой Народной Республике» и Устава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Володарский муниципальный округ Донецкой Народной Республики, принятого решением Володарского муниципального совета, Донецкой Народной Республики от 25 октября 2023 г. № 1/5-3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организации и осуществления территориального общественного самоуправления (далее - ТОС).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является формой непосредственного участия населения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Володарский 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в осуществлении местного самоуправления.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Под ТОС понимается самоорганизация граждан по месту </w:t>
      </w:r>
      <w:r>
        <w:rPr>
          <w:rFonts w:ascii="Times New Roman" w:hAnsi="Times New Roman" w:cs="Times New Roman"/>
          <w:sz w:val="28"/>
          <w:szCs w:val="28"/>
        </w:rPr>
        <w:br/>
        <w:t>их жительства на части территории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Володарский 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(далее – Володарский муниципальный округ) для самостоятельного и под свою ответственность осуществления собственных инициатив по вопросам местного значения.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ТОС осуществляется непосредственно населением путем проведения собраний и конференций граждан (собраний делегатов), а также посредством создания органов территориального общественного самоуправления.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ТОС на территории Володарского муниципального округа осуществляется в соответствии с Конституцией Российской Федерации, федеральным законодательством, Уставом муниципального образования Володарский муниципальный округ Донецкой Народной Республики,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Порядком и иными нормативными правовыми актами органов местного самоуправления Володарского муниципального округа.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ТОС в Володарском муниципальном округе может осуществляться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осуществлении ТОС могут принимать участие граждане, проживающие на соответствующей территории, достигшие 16-летнего возраста.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гражданин, достигший 16-летнего возраста, имеет право быть инициатором и участвовать в организации и осуществлении ТОС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той территории, где он проживает, принимать участие в собраниях, конференциях граждан (собраниях делегатов), избирать и быть избранным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органы ТОС. Жители имеют равные права на осуществление ТОС, 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непосредственно, так и через своих представителей, получать полную </w:t>
      </w:r>
      <w:r>
        <w:rPr>
          <w:rFonts w:ascii="Times New Roman" w:hAnsi="Times New Roman" w:cs="Times New Roman"/>
          <w:sz w:val="28"/>
          <w:szCs w:val="28"/>
        </w:rPr>
        <w:br/>
        <w:t xml:space="preserve">и достоверную информацию об их деятельности.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ТОС на территории Володарского муниципального округа основывается на следующих принципах: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законность;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добровольность;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 принятия решений;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выбора способов осуществления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согласованность интересов жителей территории ТОС с интересами иных граждан, проживающих в Володарском муниципальном округе;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выборность, подконтрольность и подотчетность органов ТОС жителям территории ТОС;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и независимость ТОС (органов ТОС) в процессе осуществления своей деятельности от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должностных лиц местного самоуправления;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ТОС (органов ТОС) с органами местного самоуправления;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ответственность за принятые решений. 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Действующие ТОС в целях повышения эффективности ТОС, координации деятельности органов ТОС могут образовывать районные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другие ассоциации (объединения) органов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Администрация Володарского муниципального округа Донецкой Народной Республики (далее – Администрация) оказывает консультационную, методическую, организационную и иную помощь органам ТОС </w:t>
      </w:r>
      <w:r>
        <w:rPr>
          <w:rFonts w:ascii="Times New Roman" w:hAnsi="Times New Roman" w:cs="Times New Roman"/>
          <w:sz w:val="28"/>
          <w:szCs w:val="28"/>
        </w:rPr>
        <w:br/>
        <w:t>по направлениям их деятельности.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 Взаимоотношения органов местного самоуправления с органами ТОС осуществляется на основании действующего законодательства и договоров.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понятия и термины: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собрание, конференция ТОС (далее – собрание, конференция) – собрание граждан, проживающих в границах, на которых осуществляется ТОС, либо их представителей для обсуждения и принятия коллегиальных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организации деятельности ТОС и осуществления собственных инициатив по вопросам местного значения;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инициативная группа - группа граждан, проживающих на части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право на участие в ТОС и объединившихся в целях созыва учредительного собрания (конференции) по созданию ТОС, в количестве не менее 7 человек.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устав ТОС – учредительный документ ТОС, принятый гражданами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учредительном собрании (конференции) и зарегистрированный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Порядком определенным </w:t>
      </w:r>
      <w:r>
        <w:rPr>
          <w:rFonts w:ascii="Times New Roman" w:hAnsi="Times New Roman" w:cs="Times New Roman"/>
          <w:sz w:val="28"/>
          <w:szCs w:val="28"/>
        </w:rPr>
        <w:t>Володарским муниципальным советом Донецкой Народной Республики (далее – Совет)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ТОС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Организация ТОС осуществляется по инициативе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собрании (конференции) граждан, проживающих на территории, </w:t>
      </w:r>
      <w:r>
        <w:rPr>
          <w:rFonts w:ascii="Times New Roman" w:hAnsi="Times New Roman" w:cs="Times New Roman"/>
          <w:sz w:val="28"/>
          <w:szCs w:val="28"/>
        </w:rPr>
        <w:br/>
        <w:t xml:space="preserve">где предполагается осуществлять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ТОС предполагается осуществлять на территории, на которой проживает менее 100 человек, проводится собрание граждан. Если ТОС предполагается осуществлять на территории, на которой проживает свыше 100 человек, проводится конференция граждан. В конференции по вопросам организации и осуществления ТОС принимают участие избранные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собраниях граждан делегаты, представляющие жителей соответствующей территории. Делегаты на конференцию выдвигаются на собраниях граждан путем сбора подписей граждан.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делегат на конференцию может представлять интересы </w:t>
      </w:r>
      <w:r>
        <w:rPr>
          <w:rFonts w:ascii="Times New Roman" w:hAnsi="Times New Roman" w:cs="Times New Roman"/>
          <w:sz w:val="28"/>
          <w:szCs w:val="28"/>
        </w:rPr>
        <w:br/>
        <w:t xml:space="preserve">не менее 10, но не более 25 жителей, достигших 16-летнего возраста.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Проведение собрания (конференции) по организации территориального общественного самоуправления, а также собраний по избранию делегатов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конференцию, осуществляет инициативная группа граждан, проживающих на территории, где предполагается осуществлять ТОС, численностью не менее 5 человек.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Инициативная группа граждан: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 менее чем за 10 дней до собрания (конференции), а также собраний по избранию делегатов на конференцию, информирует граждан, проживающих на территории, где предполагается осуществлять ТОС, Администрацию о дате, месте и времени проведения собрания (конференции), собраний по избранию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делегатов на конференцию, о повестке собрания (конференции), собраний </w:t>
      </w:r>
      <w:r>
        <w:rPr>
          <w:rFonts w:ascii="Times New Roman" w:hAnsi="Times New Roman" w:cs="Times New Roman"/>
          <w:sz w:val="28"/>
          <w:szCs w:val="28"/>
        </w:rPr>
        <w:br/>
        <w:t>по избранию делегатов на конференцию;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организует проведение собраний (сбор подписей) по выдвижению делегатов на конференцию;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подготавливает проект повестки собрания (конференции), подготавливает проект устава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проводит регистрацию граждан, прибывших на собрание (делегатов, прибывших на конференцию);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уполномочивает своего представителя для открытия и ведения собрания (конференции) до избрания его председателя.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До начала собрания (конференции), а также собраний по избранию делегатов на конференцию, члены инициативной группы проводят регистрацию граждан, принимавших участие в собрании (конференции), </w:t>
      </w:r>
      <w:r>
        <w:rPr>
          <w:rFonts w:ascii="Times New Roman" w:hAnsi="Times New Roman" w:cs="Times New Roman"/>
          <w:sz w:val="28"/>
          <w:szCs w:val="28"/>
        </w:rPr>
        <w:br/>
        <w:t>а также собраниях по избранию делегатов на конференцию, с составлением списка граждан.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собрании могут принимать участие граждане, достигшие </w:t>
      </w:r>
      <w:r>
        <w:rPr>
          <w:rFonts w:ascii="Times New Roman" w:hAnsi="Times New Roman" w:cs="Times New Roman"/>
          <w:sz w:val="28"/>
          <w:szCs w:val="28"/>
        </w:rPr>
        <w:br/>
        <w:t xml:space="preserve">16-летнего возраста на день проведения собрания. Собрание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 организации ТОС считается правомочным, если в нем принимает участие не менее 1/3 жителей территории, на которой осуществляется ТОС, достигших 16-летнего возраста.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граждан по вопросам организации ТОС считается правомочной, если в ней принимают участие не менее 2/3 избранных на собраниях граждан делегатов, представляющих не менее 1/3 жителей территории, на которой осуществляется ТОС, достигших 16-летнего возраста.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На собрании (конференции) граждан могут присутствовать представители органов местного самоуправления Володарского муниципального округа.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Открывает и ведет собрание (конференции) до избрания председателя собрания один из членов инициативной группы. Участники собрания (конференции) избирают председательствующего и секретаря собрания (конференции) и утверждают повестку дня.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Обязательному рассмотрению на собрании (конференции)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организации ТОС подлежат вопросы: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 правомочности проведения собрания (конференции), а также собраний по избранию делегатов на конференцию (о кворуме);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 установлении границ территории, на которой осуществляется ТОС;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об установлении структуры органов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 принятии устава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об избрании председателя и секретаря ТОС;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об избрании органов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 об определении основных направлений деятельности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о назначении лица, ответственного за направление документов </w:t>
      </w:r>
      <w:r>
        <w:rPr>
          <w:rFonts w:ascii="Times New Roman" w:hAnsi="Times New Roman" w:cs="Times New Roman"/>
          <w:sz w:val="28"/>
          <w:szCs w:val="28"/>
        </w:rPr>
        <w:br/>
        <w:t>по установлению границ ТОС в Совет и устава ТОС в Администрацию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Собрание (конференции) по организации ТОС принимает решение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образовании и наименовании ТОС, о предлагаемых границах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осуществления, утверждает устав ТОС, исполнительный орган ТОС, контрольно-ревизионный и другие органы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Решения собрания (конференции) принимаются открытым голосованием простым большинством голосов от числа присутствующих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собрании (конференции). Итоги собрания (конференции) подлежат обнародованию на официальном сайте муниципального образования Володарский муниципальный округ Донецкой Народной Республики.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Процедура проведения собрания (конференции), а также собраний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избранию делегатов на конференцию, отражается в протоколе, который ведется в свободной форме секретарем собрания (конференции), подписывается председательствующим и секретарем.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протоколе указывается дата, время и место проведения собрания (конференции); общее число граждан, принявших участие в собрании (конференции); фамилия, имя, отчество председательствующего и секретаря собрания (конференции); повестка дня; содержание выступлений; результаты голосования по вопросам повестки дня; принятые решения.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прилагается список граждан, принявших участие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собрании (конференции), в котором указываются: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дата, время и место проведения собрания (конференции);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фамилия, имя и отчество участников собрания (конференции);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адрес места жительства, указанный в паспорте или документе, заменяющем паспорт гражданина;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дата внесения подписи;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подпись гражданина.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список граждан заверяется подписями председательствующего и секретаря собрания (конференции).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Инициативная группа в целях организации ТОС может обратиться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Администрацию и Совет с просьбой о содействии в проведении собрания (конференции), а также собраний по избранию делегатов на конференцию, предоставлении помещений для их проведения, информировании населения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времени и месте проведения указанных действий.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Расходы по проведению собраний по избранию делегатов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конференцию, проведению собрания (конференции), изготовлению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рассылке документов, регистрации устава ТОС несут члены инициативной группы.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установления границ территории, на которой осуществляется ТОС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Границы территории, на которой осуществляется ТОС, устанавливаются Советом по предложению населения, проживающего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соответствующей территории.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Для установления границ территории, на которой осуществляется ТОС, инициативная группа граждан, соответствующая требованиям пункта 2 </w:t>
      </w:r>
      <w:r>
        <w:rPr>
          <w:rFonts w:ascii="Times New Roman" w:hAnsi="Times New Roman" w:cs="Times New Roman"/>
          <w:sz w:val="28"/>
          <w:szCs w:val="28"/>
        </w:rPr>
        <w:br/>
        <w:t xml:space="preserve">раздела 2 настоящего Порядка, направляет в Совет следующие документы: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заявление об установлении границ территории, на которой осуществляется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схему границ территории, на которой осуществляется ТОС, включающую адресное описание границ учреждаемого ТОС с указанием улиц (переулков), номеров домов, номеров подъездов, согласованную </w:t>
      </w:r>
      <w:r>
        <w:rPr>
          <w:rFonts w:ascii="Times New Roman" w:hAnsi="Times New Roman" w:cs="Times New Roman"/>
          <w:sz w:val="28"/>
          <w:szCs w:val="28"/>
        </w:rPr>
        <w:br/>
        <w:t>с Администрацией;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копию протокола собрания или конференции граждан (собрания делегатов) по вопросам организации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Порядок согласования схемы границ территории, на которой осуществляется ТОС, устанавливается постановлением Администрации.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границы ТОС должны устанавливаться с учетом следующих условий: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границы территории ТОС не могут выходить за пределы территории Володарского муниципального округа;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определенной территории не может быть более одного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неразрывность территории, на которой осуществляется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несоответствия предложения инициативной группы требованиям настоящего пункта Администрация направляет инициативной группе письменный обоснованный отказ и предлагает иной обоснованный вариант границ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Решение Совета об установлении границ территории, на которой осуществляется ТОС, принимается в месячный срок со дня получения документов, предусмотренных пунктом 2 настоящего раздела.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Копия решения Совета об установлении границ территории, на которой осуществляется ТОС, направляется инициативной группе в течение 7 рабочих дней со дня его подписания.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Изменение границ территории, на которой осуществляется ТОС, осуществляется в порядке, предусмотренном для установления границ территории, на которой осуществляется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Устав ТОС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ТОС осуществляет свою деятельность на основе устава, принимаемого собранием (конференцией).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ТОС является основным учредительным документом ТОС,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ТОС должен соответствовать законодательству Российской Федерации, Уставу муниципального образования Володарский муниципальный округ Донецкой Народной Республики, принятому </w:t>
      </w:r>
      <w:r>
        <w:rPr>
          <w:rFonts w:ascii="Times New Roman" w:hAnsi="Times New Roman"/>
          <w:bCs/>
          <w:sz w:val="28"/>
          <w:szCs w:val="28"/>
        </w:rPr>
        <w:t>решением Володарского муниципального совета Донецкой Народной Республики от 25 октября 2023 г. № 1/5-3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актам органов местного самоуправления Володарского муниципального округа.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уставе ТОС устанавливается: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территория, на которой осуществляется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цели, задачи, формы и основные направления деятельности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порядок формирования, прекращения полномочий,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обязанности, срок полномочий органов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порядок принятия решений;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порядок приобретения имущества, а также порядок пользования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распоряжения указанным имуществом и финансовыми средствами;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порядок прекращения осуществления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ТОС считается учрежденным с момента регистрации устава ТОС </w:t>
      </w:r>
      <w:r>
        <w:rPr>
          <w:rFonts w:ascii="Times New Roman" w:hAnsi="Times New Roman" w:cs="Times New Roman"/>
          <w:sz w:val="28"/>
          <w:szCs w:val="28"/>
        </w:rPr>
        <w:br/>
        <w:t>в Администрации.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Порядок регистрации устава ТОС определяется решением Совета.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Администрация ведет Реестр уставов ТОС (далее - Реестр) </w:t>
      </w:r>
      <w:r>
        <w:rPr>
          <w:rFonts w:ascii="Times New Roman" w:hAnsi="Times New Roman" w:cs="Times New Roman"/>
          <w:sz w:val="28"/>
          <w:szCs w:val="28"/>
        </w:rPr>
        <w:br/>
        <w:t>в порядке, определенном Администрацией.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Содержащиеся в Реестре сведения о регистрации ТОС бесплатно предоставляются по запросу гражданам, проживающим в границах территории, на которой осуществляется ТОС, органам местного самоуправления и органам государственной власти в виде выписки из Реестра или справки об 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запрашиваемой информации.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Изменения, вносимые в устав ТОС, подлежат обязательной регистрации в порядке, предусмотренном для регистрации устава ТОС.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ТОС, которое в соответствии с уставом является юридическим лицом, подлежит также государственной регистрации в организационно-правовой форме некоммерческой организации в соответствии с действующим законодательством.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Собрания, конференции граждан по осуществлению ТОС, </w:t>
      </w:r>
      <w:r>
        <w:rPr>
          <w:rFonts w:ascii="Times New Roman" w:hAnsi="Times New Roman" w:cs="Times New Roman"/>
          <w:b/>
          <w:sz w:val="28"/>
          <w:szCs w:val="28"/>
        </w:rPr>
        <w:br/>
        <w:t>органы ТОС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целях осуществления ТОС на территории Володарского муниципального округа проводятся собрания (конференции) граждан.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Периодичность, порядок организации и проведения собраний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(конференций) устанавливаются уставом ТОС, но не реже одного раза </w:t>
      </w:r>
      <w:r>
        <w:rPr>
          <w:rFonts w:ascii="Times New Roman" w:hAnsi="Times New Roman" w:cs="Times New Roman"/>
          <w:sz w:val="28"/>
          <w:szCs w:val="28"/>
        </w:rPr>
        <w:br/>
        <w:t xml:space="preserve">в год.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Собрание (конференция) граждан по вопросам осуществления ТОС может проводиться по инициативе органов (уполномоченных выборных лиц) ТОС, Совета, Главы муниципального образования Володарский муниципальный округ Донецкой Народной Республики (далее – Глава), граждан, проживающих в границах территории, на которой осуществляется ТОС, а также в случаях, предусмотренных уставом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собрания (конференции)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в целях осуществления ТОС, а также норма представительства делегатов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конференцию граждан определяются уставом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(конференции) граждан, проводимые по инициативе Совета или Главой, назначаются соответственно Советом или Главой.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(конференции) граждан, проводимые по инициативе населения, назначаются органом ТОС в соответствии с уставом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Подготовку и проведение собрания (конференции) граждан (собрания делегатов), созываемых по инициативе граждан, проживающих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соответствующей территории, обеспечивают соответствующие органы ТОС. О времени и месте проведения собрания (конференции)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и вопросах, включенных в повестку дня собрания (конференции) граждан, население оповещается не позднее, чем за 10 дней, в форме размещения объявлений в специально установленных общедоступных местах, а также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порядке, определенном уставом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Для ведения собрания (конференции) избирается президиум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составе председателя, секретаря и членов президиума.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Собрание граждан по вопросам осуществления ТОС считается правомочным, если в нем принимают участие не менее 1/3 жителей соответствующей территории, достигших 16-летнего возраста.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граждан по вопросам осуществления территориального общественного самоуправления считается правомочной, если в ней принимают участие не менее 2/3 избранных на собраниях граждан делегатов, представляющих не менее 1/3 жителей соответствующей территории, достигших 16-летнего возраста.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 Собрания (конференции) в целях осуществления ТОС принимают решения по вопросам, отнесенным к их компетенции законодательством Российской Федерации, уставом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исключительным полномочиям собрания, конференции граждан (собрания делегатов), осуществляющих ТОС, относятся: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установление структуры органов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принятие устава ТОС, внесение в него изменений и дополнений;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избрание органов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определение основных направлений деятельности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утверждение сметы доходов и расходов ТОС и отчета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об ее исполнении;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рассмотрение и утверждение отчетов о деятельности органов ТОС;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обсуждение инициативного проекта и принятие решения по вопросу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 его одобрении.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Решения собрания (конференции) по осуществлению ТОС принимаются большинством от присутствующих на собрании (конференции), оформляются протоколами и в 10-дневный срок направляются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Администрацию.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протоколе указываются: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дата, время и место проведения собрания или конференции;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количество присутствующих, состав президиума;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повестка дня;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содержание выступлений;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принятые решения.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конференции.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Расходы, связанные с подготовкой и проведением собрания, конференции граждан, проводимых по инициативе Совета и Главы, производятся за счет средств бюджета муниципального образования Володарский муниципальный округ Донецкой Народной Республики.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подготовкой и проведением собрания, конференции граждан (собрания делегатов), проводимых по инициативе граждан, производятся за счет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Для организации и непосредственной реализации функций территориального общественного самоуправления собрание (конференция) граждан избирает органы ТОС (совет, комитет, контрольно-ревизионную комиссию (ревизора), иные органы).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собрания (конференции) граждан, осуществляющих ТОС, могут быть избраны выборные лица ТОС, единолично исполняющие функции исполнительного органа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 Порядок формирования, прекращения полномочий,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обязанности, срок полномочий органов ТОС устанавливаются уставом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Выборное лицо ТОС может иметь удостоверение. Образец удостоверения утверждается постановлением Администрации.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Органы ТОС в целях осуществления собственных инициатив населения на территории, в границах которой осуществляется ТОС: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представляют интересы населения, проживающего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соответствующей территории;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обеспечивают исполнение решений, принятых на собраниях, конференциях граждан (собраниях делегатов);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могут осуществлять хозяйственную деятельность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органом ТОС </w:t>
      </w:r>
      <w:r>
        <w:rPr>
          <w:rFonts w:ascii="Times New Roman" w:hAnsi="Times New Roman" w:cs="Times New Roman"/>
          <w:sz w:val="28"/>
          <w:szCs w:val="28"/>
        </w:rPr>
        <w:br/>
        <w:t xml:space="preserve">и Администрацией с использованием средств бюджета;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могут вносить в органы местного самоуправления Володарского муниципального округа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Проекты муниципальных правовых актов вносятся в Совет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Регламента Володарского муниципального совета Донецкой Народной Республики, утвержденного решением Володарского муниципального совета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13 ноября 2024 г. № 1/32-131.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муниципальных правовых актов вносятся Главе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требованиями, Инструкции по делопроизводству </w:t>
      </w:r>
      <w:r>
        <w:rPr>
          <w:rFonts w:ascii="Times New Roman" w:hAnsi="Times New Roman" w:cs="Times New Roman"/>
          <w:sz w:val="28"/>
          <w:szCs w:val="28"/>
        </w:rPr>
        <w:br/>
        <w:t>в Администрации Володарского муниципального округа Донецкой Народной Республики.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Органы ТОС по вопросам их деятельности могут обращаться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органы местного самоуправления Володарского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br/>
        <w:t xml:space="preserve">и к должностным лицам местного самоуправления Володарского муниципального округа.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должностные лица местного самоуправления обязаны дать письменный ответ по существу обращения </w:t>
      </w:r>
      <w:r>
        <w:rPr>
          <w:rFonts w:ascii="Times New Roman" w:hAnsi="Times New Roman" w:cs="Times New Roman"/>
          <w:sz w:val="28"/>
          <w:szCs w:val="28"/>
        </w:rPr>
        <w:br/>
        <w:t>в установленные законодательством сроки.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Представители органов ТОС присутствуют на заседаниях органов местного самоуправления Володарского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рассмотрении вопросов, затрагивающих интересы граждан, проживающих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границах территории, на которой осуществляется ТОС, либо связанных </w:t>
      </w:r>
      <w:r>
        <w:rPr>
          <w:rFonts w:ascii="Times New Roman" w:hAnsi="Times New Roman" w:cs="Times New Roman"/>
          <w:sz w:val="28"/>
          <w:szCs w:val="28"/>
        </w:rPr>
        <w:br/>
        <w:t>с осуществлением ТОС.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Полномочия органов ТОС могут прекращаться досрочно, если иное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предусмотрено уставом ТОС, в следующих случаях: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собственному желанию;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решению собрания (конференции) граждан.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Направления деятельности и порядок финансирования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ТОС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ТОС имеет право осуществлять деятельность по следующим направлениям: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представление прав и интересов граждан, проживающих в границах ТОС, в органах государственной власти и органах местного самоуправления;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организация благотворительных акций, содействие в их проведении;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содействие правоохранительным органам в поддержании общественного порядка;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работа с детьми и подростками по месту их жительства;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содействие в проведении культурных, спортивных, лечебно-оздоровительных и других мероприятий;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содействие жилищно-эксплуатационным организациям </w:t>
      </w:r>
      <w:r>
        <w:rPr>
          <w:rFonts w:ascii="Times New Roman" w:hAnsi="Times New Roman" w:cs="Times New Roman"/>
          <w:sz w:val="28"/>
          <w:szCs w:val="28"/>
        </w:rPr>
        <w:br/>
        <w:t xml:space="preserve">в осуществлении мероприятий, направленных на снижение потерь тепловой, электрической энергии, газа и воды в жилищном хозяйстве;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случаях и порядке, предусмотренных земельным законодательством Российской Федерации;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осуществление общественного контроля за качеством уборки территории и вывозом мусора, решением вопросов благоустройства;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содействие органам санитарного, эпидемиологического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и экологического контроля;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информирование граждан, проживающих в пределах территории,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которой осуществляется ТОС, о решениях органов местного самоуправления Володарского муниципального округа, принятых по предложениям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при участии граждан, осуществляющих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Органы ТОС в рамках реализации собственных инициатив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 местного значения осуществляют иную деятельность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уставом ТОС.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ТОС, зарегистрированное в качестве юридического лица, может иметь в собственности в порядке, предусмотренном действующим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законодательством, любое не изъятое из оборота движимое и недвижимое имущество, необходимое для материального обеспечения своей деятельности.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отвечает по своим обязательствам тем своим имуществом,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которое по законодательству Российской Федерации может быть обращено взыскание.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ТОС в денежной и иных формах являются: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добровольные имущественные взносы и пожертвования;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выручка от реализации товаров, работ, услуг; доходы, получаемые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собственности ТОС;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поступления от проводимых в соответствии с уставом лекций, выставок, спортивных и иных мероприятий;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иные, не запрещенные законом поступления.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Порядок формирования имущества ТОС, созданного в качестве юридического лица, определяется его учредительными документами.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Полученная ТОС прибыль не подлежит распределению между его участниками.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Финансирование деятельности органов ТОС может осуществляться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средств бюджета муниципального образования Володарский муниципальный округ Донецкой Народной Республики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Орган ТОС может обратиться в Администрацию по вопросам своего размещения и технического оснащения. Органы ТОС могут обращаться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Администрацию с предложениями о выделении средств на очередной финансовый год из бюджета муниципального образования Володарский муниципальный округ Донецкой Народной Республики для удовлетворения социально-бытовых потребностей граждан, проживающих в границах территории, на которой осуществляется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выделении средств должны содержать конкретный перечень работ, предполагаемый их объем и сроки финансирования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планом работы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При составлении проекта бюджета муниципального образования Володарский муниципальный округ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очередной финансовый год и плановый период Администрация учитывает предложения органов ТОС.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средств из бюджета муниципального образования Володарский муниципальный округ Донецкой Народной Республики ТОС осуществляется в соответствии с действующим законодательством.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Гарантии ТОС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Органы местного самоуправления Володарского муниципального округа не могут препятствовать осуществлению жителями ТОС, если </w:t>
      </w:r>
      <w:r>
        <w:rPr>
          <w:rFonts w:ascii="Times New Roman" w:hAnsi="Times New Roman" w:cs="Times New Roman"/>
          <w:sz w:val="28"/>
          <w:szCs w:val="28"/>
        </w:rPr>
        <w:br/>
        <w:t xml:space="preserve">эта деятельность не противоречит требованиям действующего законодательства.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органов местного самоуправления Володарского муниципального округа и должностных лиц местного самоуправления, нарушающие право граждан на осуществление ТОС, установленное настоящим Порядком, могут быть обжалованы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судебном порядке.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Защита прав и интересов жителей в осуществлении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ими ТОС обеспечивается в порядке, установленном действующим законодательством.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законных прав и интересов органов ТОС обеспечивается судом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действующим законодательством.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Решения собрания (конференции) граждан, органов ТОС, принятые ими в пределах своих полномочий, подлежат обязательному рассмотрению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месячный срок органами местного самоуправления Володарского муниципального округа, юридическими лицами и гражданами, кому </w:t>
      </w:r>
      <w:r>
        <w:rPr>
          <w:rFonts w:ascii="Times New Roman" w:hAnsi="Times New Roman" w:cs="Times New Roman"/>
          <w:sz w:val="28"/>
          <w:szCs w:val="28"/>
        </w:rPr>
        <w:br/>
        <w:t xml:space="preserve">они адресованы.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Юридические лица независимо от форм собственности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организационно-правовой формы в обязательном порядке согласовывают </w:t>
      </w:r>
      <w:r>
        <w:rPr>
          <w:rFonts w:ascii="Times New Roman" w:hAnsi="Times New Roman" w:cs="Times New Roman"/>
          <w:sz w:val="28"/>
          <w:szCs w:val="28"/>
        </w:rPr>
        <w:br/>
        <w:t xml:space="preserve">с органами ТОС свои мероприятия, которые по возможным последствиям могут ухудшить среду обитания жителей или нанести ущерб их законным интересам.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Ответственность органов ТОС, контроль за деятельностью ТОС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Органы ТОС несут ответственность за законность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обоснованность принимаемых решений.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органов ТОС перед жителями наступает в случаях нарушения ими действующего законодательства, настоящего Порядка, устава ТОС либо утраты ими доверия жителей соответствующей территории.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финансовой деятельностью ТОС в части использования выделенных бюджетных средств осуществляется Администрацией.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решений, принятых на собраниях, конференциях граждан ТОС, осуществляется жителями соответствующей территории.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Приостановление и прекращение деятельности ТОС и их органов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Приостановление деятельности ТОС и их органов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Деятельность ТОС прекращается по решению собрания (конференции) граждан или по решению суда.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Решение о прекращении деятельности ТОС направляется в Совет, Главе.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При прекращении деятельности (ликвидации) ТОС, зарегистрированного в качестве юридического лица, бюджетные средства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имущество, находящееся на балансе, приобретенное за счет бюджетных средств или переданное органами местного самоуправления Володарского муниципального округа, переходят в муниципальную собственность.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или конференции граждан (собрания делегатов) о ликвидации ТОС, </w:t>
      </w:r>
      <w:r>
        <w:rPr>
          <w:rFonts w:ascii="Times New Roman" w:hAnsi="Times New Roman" w:cs="Times New Roman"/>
          <w:sz w:val="28"/>
          <w:szCs w:val="28"/>
        </w:rPr>
        <w:br/>
        <w:t>а в спорных случаях - в порядке, определенном решением суда.</w:t>
      </w:r>
    </w:p>
    <w:sectPr>
      <w:headerReference w:type="default" r:id="rId9"/>
      <w:footerReference w:type="default" r:id="rId10"/>
      <w:headerReference w:type="first" r:id="rId11"/>
      <w:pgSz w:w="11906" w:h="16838"/>
      <w:pgMar w:top="567" w:right="567" w:bottom="1134" w:left="1701" w:header="41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563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  <w:jc w:val="right"/>
    </w:pPr>
  </w:p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56A8"/>
    <w:multiLevelType w:val="multilevel"/>
    <w:tmpl w:val="9B3E41C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A6972"/>
    <w:multiLevelType w:val="hybridMultilevel"/>
    <w:tmpl w:val="11D43CCE"/>
    <w:lvl w:ilvl="0" w:tplc="1F52CE4E">
      <w:start w:val="1"/>
      <w:numFmt w:val="decimal"/>
      <w:lvlText w:val="%1."/>
      <w:lvlJc w:val="left"/>
      <w:pPr>
        <w:ind w:left="141" w:hanging="426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4540299C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A530A892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83BC3CD2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C1C4024A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3692FC46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9D846580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683884BA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6EA4F36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24AF0AB8"/>
    <w:multiLevelType w:val="hybridMultilevel"/>
    <w:tmpl w:val="EAC2B8FC"/>
    <w:lvl w:ilvl="0" w:tplc="2646B6BC">
      <w:start w:val="1"/>
      <w:numFmt w:val="decimal"/>
      <w:lvlText w:val="%1."/>
      <w:lvlJc w:val="left"/>
      <w:pPr>
        <w:ind w:left="141" w:hanging="71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1A4510E">
      <w:start w:val="1"/>
      <w:numFmt w:val="decimal"/>
      <w:lvlText w:val="%2."/>
      <w:lvlJc w:val="left"/>
      <w:pPr>
        <w:ind w:left="448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E4008084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3" w:tplc="D046B9A8">
      <w:numFmt w:val="bullet"/>
      <w:lvlText w:val="•"/>
      <w:lvlJc w:val="left"/>
      <w:pPr>
        <w:ind w:left="5689" w:hanging="361"/>
      </w:pPr>
      <w:rPr>
        <w:rFonts w:hint="default"/>
        <w:lang w:val="ru-RU" w:eastAsia="en-US" w:bidi="ar-SA"/>
      </w:rPr>
    </w:lvl>
    <w:lvl w:ilvl="4" w:tplc="11681C36">
      <w:numFmt w:val="bullet"/>
      <w:lvlText w:val="•"/>
      <w:lvlJc w:val="left"/>
      <w:pPr>
        <w:ind w:left="6294" w:hanging="361"/>
      </w:pPr>
      <w:rPr>
        <w:rFonts w:hint="default"/>
        <w:lang w:val="ru-RU" w:eastAsia="en-US" w:bidi="ar-SA"/>
      </w:rPr>
    </w:lvl>
    <w:lvl w:ilvl="5" w:tplc="C20A9BE8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6" w:tplc="A0E6FE98">
      <w:numFmt w:val="bullet"/>
      <w:lvlText w:val="•"/>
      <w:lvlJc w:val="left"/>
      <w:pPr>
        <w:ind w:left="7504" w:hanging="361"/>
      </w:pPr>
      <w:rPr>
        <w:rFonts w:hint="default"/>
        <w:lang w:val="ru-RU" w:eastAsia="en-US" w:bidi="ar-SA"/>
      </w:rPr>
    </w:lvl>
    <w:lvl w:ilvl="7" w:tplc="9C7E04DE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  <w:lvl w:ilvl="8" w:tplc="1FE4C6A0">
      <w:numFmt w:val="bullet"/>
      <w:lvlText w:val="•"/>
      <w:lvlJc w:val="left"/>
      <w:pPr>
        <w:ind w:left="871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A8F7048"/>
    <w:multiLevelType w:val="hybridMultilevel"/>
    <w:tmpl w:val="A36C0EC0"/>
    <w:lvl w:ilvl="0" w:tplc="22EE4FD4">
      <w:start w:val="1"/>
      <w:numFmt w:val="decimal"/>
      <w:lvlText w:val="%1."/>
      <w:lvlJc w:val="left"/>
      <w:pPr>
        <w:ind w:left="14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99212DE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2E829800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D396B7CC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7E3E939C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4B48A1F0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0D84DA40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5BC294F6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306E6C3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384148CC"/>
    <w:multiLevelType w:val="hybridMultilevel"/>
    <w:tmpl w:val="2E1A266C"/>
    <w:lvl w:ilvl="0" w:tplc="EBBC1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02C2E"/>
    <w:multiLevelType w:val="hybridMultilevel"/>
    <w:tmpl w:val="1E60D2CE"/>
    <w:lvl w:ilvl="0" w:tplc="A052067A">
      <w:start w:val="1"/>
      <w:numFmt w:val="decimal"/>
      <w:lvlText w:val="%1."/>
      <w:lvlJc w:val="left"/>
      <w:pPr>
        <w:ind w:left="14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22413EA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57607F26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41B8B0F4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30E640DA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7A28B6F6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6F381AD6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F91C3F9C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A33E270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48A5351C"/>
    <w:multiLevelType w:val="hybridMultilevel"/>
    <w:tmpl w:val="7E2028E8"/>
    <w:lvl w:ilvl="0" w:tplc="A38A8B54">
      <w:start w:val="1"/>
      <w:numFmt w:val="decimal"/>
      <w:lvlText w:val="%1)"/>
      <w:lvlJc w:val="left"/>
      <w:pPr>
        <w:ind w:left="1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C38A2D8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BA0A87B0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0F14D972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6C72AA34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FD36C73E">
      <w:numFmt w:val="bullet"/>
      <w:lvlText w:val="•"/>
      <w:lvlJc w:val="left"/>
      <w:pPr>
        <w:ind w:left="5032" w:hanging="260"/>
      </w:pPr>
      <w:rPr>
        <w:rFonts w:hint="default"/>
        <w:lang w:val="ru-RU" w:eastAsia="en-US" w:bidi="ar-SA"/>
      </w:rPr>
    </w:lvl>
    <w:lvl w:ilvl="6" w:tplc="0E566322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7" w:tplc="65F61B6E">
      <w:numFmt w:val="bullet"/>
      <w:lvlText w:val="•"/>
      <w:lvlJc w:val="left"/>
      <w:pPr>
        <w:ind w:left="6989" w:hanging="260"/>
      </w:pPr>
      <w:rPr>
        <w:rFonts w:hint="default"/>
        <w:lang w:val="ru-RU" w:eastAsia="en-US" w:bidi="ar-SA"/>
      </w:rPr>
    </w:lvl>
    <w:lvl w:ilvl="8" w:tplc="BDACE486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FA66711"/>
    <w:multiLevelType w:val="hybridMultilevel"/>
    <w:tmpl w:val="6C766D24"/>
    <w:lvl w:ilvl="0" w:tplc="82D825F0">
      <w:start w:val="1"/>
      <w:numFmt w:val="decimal"/>
      <w:lvlText w:val="%1."/>
      <w:lvlJc w:val="left"/>
      <w:pPr>
        <w:ind w:left="14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920234A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340E5A80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3788E22E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94BA1D2E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BAD2B4F8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28A0E288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0726A66E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4A54FB90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5B0E0067"/>
    <w:multiLevelType w:val="hybridMultilevel"/>
    <w:tmpl w:val="D6AE86D4"/>
    <w:lvl w:ilvl="0" w:tplc="E88AB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332E3"/>
    <w:multiLevelType w:val="hybridMultilevel"/>
    <w:tmpl w:val="20FEF358"/>
    <w:lvl w:ilvl="0" w:tplc="4C002E1A">
      <w:start w:val="1"/>
      <w:numFmt w:val="decimal"/>
      <w:lvlText w:val="%1."/>
      <w:lvlJc w:val="left"/>
      <w:pPr>
        <w:ind w:left="14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05C8DF2">
      <w:start w:val="1"/>
      <w:numFmt w:val="decimal"/>
      <w:lvlText w:val="%2)"/>
      <w:lvlJc w:val="left"/>
      <w:pPr>
        <w:ind w:left="1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8"/>
        <w:szCs w:val="28"/>
        <w:lang w:val="ru-RU" w:eastAsia="en-US" w:bidi="ar-SA"/>
      </w:rPr>
    </w:lvl>
    <w:lvl w:ilvl="2" w:tplc="41CA5B7E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5AD88FF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F76C8566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3EC44384">
      <w:numFmt w:val="bullet"/>
      <w:lvlText w:val="•"/>
      <w:lvlJc w:val="left"/>
      <w:pPr>
        <w:ind w:left="5032" w:hanging="260"/>
      </w:pPr>
      <w:rPr>
        <w:rFonts w:hint="default"/>
        <w:lang w:val="ru-RU" w:eastAsia="en-US" w:bidi="ar-SA"/>
      </w:rPr>
    </w:lvl>
    <w:lvl w:ilvl="6" w:tplc="A6E04B20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7" w:tplc="7EA29DE2">
      <w:numFmt w:val="bullet"/>
      <w:lvlText w:val="•"/>
      <w:lvlJc w:val="left"/>
      <w:pPr>
        <w:ind w:left="6989" w:hanging="260"/>
      </w:pPr>
      <w:rPr>
        <w:rFonts w:hint="default"/>
        <w:lang w:val="ru-RU" w:eastAsia="en-US" w:bidi="ar-SA"/>
      </w:rPr>
    </w:lvl>
    <w:lvl w:ilvl="8" w:tplc="7F6E085C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78773B1A"/>
    <w:multiLevelType w:val="hybridMultilevel"/>
    <w:tmpl w:val="17DA67B2"/>
    <w:lvl w:ilvl="0" w:tplc="1BD62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5379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339343">
    <w:abstractNumId w:val="1"/>
  </w:num>
  <w:num w:numId="3" w16cid:durableId="1247963467">
    <w:abstractNumId w:val="9"/>
  </w:num>
  <w:num w:numId="4" w16cid:durableId="127671420">
    <w:abstractNumId w:val="11"/>
  </w:num>
  <w:num w:numId="5" w16cid:durableId="594629652">
    <w:abstractNumId w:val="3"/>
  </w:num>
  <w:num w:numId="6" w16cid:durableId="809909140">
    <w:abstractNumId w:val="6"/>
  </w:num>
  <w:num w:numId="7" w16cid:durableId="533424793">
    <w:abstractNumId w:val="10"/>
  </w:num>
  <w:num w:numId="8" w16cid:durableId="1891963589">
    <w:abstractNumId w:val="2"/>
  </w:num>
  <w:num w:numId="9" w16cid:durableId="1812408438">
    <w:abstractNumId w:val="7"/>
  </w:num>
  <w:num w:numId="10" w16cid:durableId="515925706">
    <w:abstractNumId w:val="8"/>
  </w:num>
  <w:num w:numId="11" w16cid:durableId="1499273013">
    <w:abstractNumId w:val="4"/>
  </w:num>
  <w:num w:numId="12" w16cid:durableId="1823964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450691E-C6EE-4D3F-86AC-FCB6216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0"/>
    <w:link w:val="10"/>
    <w:qFormat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</w:style>
  <w:style w:type="paragraph" w:styleId="a6">
    <w:name w:val="List Paragraph"/>
    <w:basedOn w:val="a"/>
    <w:uiPriority w:val="1"/>
    <w:qFormat/>
    <w:pPr>
      <w:ind w:left="720"/>
      <w:contextualSpacing/>
    </w:pPr>
  </w:style>
  <w:style w:type="paragraph" w:styleId="a7">
    <w:name w:val="foot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</w:style>
  <w:style w:type="character" w:styleId="a9">
    <w:name w:val="page number"/>
    <w:basedOn w:val="a1"/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1">
    <w:name w:val="Основной шрифт абзаца1"/>
    <w:qFormat/>
    <w:rPr>
      <w:rFonts w:ascii="Arial" w:eastAsia="Arial" w:hAnsi="Arial" w:cs="Arial"/>
      <w:sz w:val="20"/>
      <w:szCs w:val="30"/>
    </w:rPr>
  </w:style>
  <w:style w:type="character" w:customStyle="1" w:styleId="10">
    <w:name w:val="Заголовок 1 Знак"/>
    <w:basedOn w:val="a1"/>
    <w:link w:val="1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</w:style>
  <w:style w:type="table" w:styleId="ab">
    <w:name w:val="Table Grid"/>
    <w:basedOn w:val="a2"/>
    <w:uiPriority w:val="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 списка с отступом"/>
    <w:basedOn w:val="a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d">
    <w:name w:val="No Spacing"/>
    <w:qFormat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styleId="af0">
    <w:name w:val="Hyperlink"/>
    <w:basedOn w:val="a1"/>
    <w:uiPriority w:val="99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4F68-6BED-4EEE-A524-D76F098A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4623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user</cp:lastModifiedBy>
  <cp:revision>23</cp:revision>
  <cp:lastPrinted>2025-02-26T12:53:00Z</cp:lastPrinted>
  <dcterms:created xsi:type="dcterms:W3CDTF">2025-04-30T13:26:00Z</dcterms:created>
  <dcterms:modified xsi:type="dcterms:W3CDTF">2025-05-16T05:31:00Z</dcterms:modified>
</cp:coreProperties>
</file>